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0CC99" w14:textId="305B5CD3" w:rsidR="0043562E" w:rsidRDefault="001E0D9B" w:rsidP="00AB5B68">
      <w:pPr>
        <w:spacing w:line="276" w:lineRule="auto"/>
        <w:jc w:val="both"/>
        <w:rPr>
          <w:b/>
          <w:bCs/>
          <w:noProof/>
        </w:rPr>
      </w:pPr>
      <w:r>
        <w:rPr>
          <w:b/>
          <w:bCs/>
          <w:noProof/>
        </w:rPr>
        <w:t>Michał Kania</w:t>
      </w:r>
    </w:p>
    <w:p w14:paraId="3C04D3B5" w14:textId="681DDC3D" w:rsidR="001E0D9B" w:rsidRDefault="001E0D9B" w:rsidP="00AB5B68">
      <w:pPr>
        <w:spacing w:line="276" w:lineRule="auto"/>
        <w:jc w:val="both"/>
        <w:rPr>
          <w:b/>
          <w:bCs/>
          <w:lang w:val="en-GB"/>
        </w:rPr>
      </w:pPr>
      <w:r>
        <w:rPr>
          <w:b/>
          <w:bCs/>
          <w:noProof/>
        </w:rPr>
        <w:t>University of Silesia in Katowice</w:t>
      </w:r>
    </w:p>
    <w:p w14:paraId="255F167B" w14:textId="34B06F02" w:rsidR="009C6B3D" w:rsidRPr="005D4B93" w:rsidRDefault="00BF36D0" w:rsidP="00AB5B68">
      <w:pPr>
        <w:spacing w:line="276" w:lineRule="auto"/>
        <w:jc w:val="both"/>
        <w:rPr>
          <w:b/>
          <w:bCs/>
          <w:lang w:val="en-GB"/>
        </w:rPr>
      </w:pPr>
      <w:r w:rsidRPr="005D4B93">
        <w:rPr>
          <w:b/>
          <w:bCs/>
          <w:lang w:val="en-GB"/>
        </w:rPr>
        <w:t>PUBLIC PROCUREMENT AND COVID-19 IN POLAND</w:t>
      </w:r>
    </w:p>
    <w:p w14:paraId="360FDC89" w14:textId="10E7600D" w:rsidR="0043562E" w:rsidRDefault="00DF3BA3" w:rsidP="00AB5B68">
      <w:pPr>
        <w:spacing w:line="276" w:lineRule="auto"/>
        <w:jc w:val="both"/>
        <w:rPr>
          <w:lang w:val="en-GB"/>
        </w:rPr>
      </w:pPr>
      <w:r w:rsidRPr="005D4B93">
        <w:rPr>
          <w:lang w:val="en-GB"/>
        </w:rPr>
        <w:t xml:space="preserve">Polish regulations concerning COVID-19 and public procurement encompass main three groups of </w:t>
      </w:r>
      <w:r w:rsidR="00AB5B68" w:rsidRPr="005D4B93">
        <w:rPr>
          <w:lang w:val="en-GB"/>
        </w:rPr>
        <w:t xml:space="preserve">legal </w:t>
      </w:r>
      <w:r w:rsidRPr="005D4B93">
        <w:rPr>
          <w:lang w:val="en-GB"/>
        </w:rPr>
        <w:t>provisions</w:t>
      </w:r>
      <w:r w:rsidR="009358A3">
        <w:rPr>
          <w:lang w:val="en-GB"/>
        </w:rPr>
        <w:t>:</w:t>
      </w:r>
      <w:r w:rsidRPr="005D4B93">
        <w:rPr>
          <w:lang w:val="en-GB"/>
        </w:rPr>
        <w:t xml:space="preserve"> </w:t>
      </w:r>
    </w:p>
    <w:p w14:paraId="1F361268" w14:textId="44C17C24" w:rsidR="0043562E" w:rsidRDefault="00DF3BA3" w:rsidP="0043562E">
      <w:pPr>
        <w:pStyle w:val="Akapitzlist"/>
        <w:numPr>
          <w:ilvl w:val="0"/>
          <w:numId w:val="12"/>
        </w:numPr>
        <w:spacing w:line="276" w:lineRule="auto"/>
        <w:jc w:val="both"/>
        <w:rPr>
          <w:lang w:val="en-GB"/>
        </w:rPr>
      </w:pPr>
      <w:r w:rsidRPr="0043562E">
        <w:rPr>
          <w:lang w:val="en-GB"/>
        </w:rPr>
        <w:t>First</w:t>
      </w:r>
      <w:r w:rsidR="009663D9" w:rsidRPr="0043562E">
        <w:rPr>
          <w:lang w:val="en-GB"/>
        </w:rPr>
        <w:t xml:space="preserve"> there is</w:t>
      </w:r>
      <w:r w:rsidRPr="0043562E">
        <w:rPr>
          <w:lang w:val="en-GB"/>
        </w:rPr>
        <w:t xml:space="preserve"> the special regulation stipulated in </w:t>
      </w:r>
      <w:r w:rsidR="009663D9" w:rsidRPr="0043562E">
        <w:rPr>
          <w:lang w:val="en-GB"/>
        </w:rPr>
        <w:t>A</w:t>
      </w:r>
      <w:r w:rsidRPr="0043562E">
        <w:rPr>
          <w:lang w:val="en-GB"/>
        </w:rPr>
        <w:t>rticle 6</w:t>
      </w:r>
      <w:r w:rsidR="00940039">
        <w:rPr>
          <w:lang w:val="en-GB"/>
        </w:rPr>
        <w:t xml:space="preserve"> </w:t>
      </w:r>
      <w:r w:rsidR="00110D8C">
        <w:rPr>
          <w:lang w:val="en-GB"/>
        </w:rPr>
        <w:t>section</w:t>
      </w:r>
      <w:r w:rsidR="00940039">
        <w:rPr>
          <w:lang w:val="en-GB"/>
        </w:rPr>
        <w:t xml:space="preserve"> 1</w:t>
      </w:r>
      <w:r w:rsidRPr="0043562E">
        <w:rPr>
          <w:lang w:val="en-GB"/>
        </w:rPr>
        <w:t xml:space="preserve"> of the Act </w:t>
      </w:r>
      <w:r w:rsidR="00D3788B" w:rsidRPr="0043562E">
        <w:rPr>
          <w:lang w:val="en-GB"/>
        </w:rPr>
        <w:t>of 2 March 2020</w:t>
      </w:r>
      <w:r w:rsidR="00D3788B">
        <w:rPr>
          <w:lang w:val="en-GB"/>
        </w:rPr>
        <w:t xml:space="preserve"> </w:t>
      </w:r>
      <w:r w:rsidRPr="0043562E">
        <w:rPr>
          <w:lang w:val="en-GB"/>
        </w:rPr>
        <w:t xml:space="preserve">on </w:t>
      </w:r>
      <w:r w:rsidR="00E36AF4">
        <w:rPr>
          <w:lang w:val="en-GB"/>
        </w:rPr>
        <w:t>s</w:t>
      </w:r>
      <w:r w:rsidRPr="0043562E">
        <w:rPr>
          <w:lang w:val="en-GB"/>
        </w:rPr>
        <w:t xml:space="preserve">pecial </w:t>
      </w:r>
      <w:r w:rsidR="00E36AF4">
        <w:rPr>
          <w:lang w:val="en-GB"/>
        </w:rPr>
        <w:t>a</w:t>
      </w:r>
      <w:r w:rsidRPr="0043562E">
        <w:rPr>
          <w:lang w:val="en-GB"/>
        </w:rPr>
        <w:t xml:space="preserve">rrangements for </w:t>
      </w:r>
      <w:r w:rsidR="00E36AF4">
        <w:rPr>
          <w:lang w:val="en-GB"/>
        </w:rPr>
        <w:t>p</w:t>
      </w:r>
      <w:r w:rsidRPr="0043562E">
        <w:rPr>
          <w:lang w:val="en-GB"/>
        </w:rPr>
        <w:t xml:space="preserve">reventing, </w:t>
      </w:r>
      <w:r w:rsidR="00E36AF4">
        <w:rPr>
          <w:lang w:val="en-GB"/>
        </w:rPr>
        <w:t>c</w:t>
      </w:r>
      <w:r w:rsidRPr="0043562E">
        <w:rPr>
          <w:lang w:val="en-GB"/>
        </w:rPr>
        <w:t xml:space="preserve">ounteracting and </w:t>
      </w:r>
      <w:r w:rsidR="00E36AF4">
        <w:rPr>
          <w:lang w:val="en-GB"/>
        </w:rPr>
        <w:t>c</w:t>
      </w:r>
      <w:r w:rsidRPr="0043562E">
        <w:rPr>
          <w:lang w:val="en-GB"/>
        </w:rPr>
        <w:t>ombating COVID-19</w:t>
      </w:r>
      <w:r w:rsidR="005D4B93" w:rsidRPr="0043562E">
        <w:rPr>
          <w:lang w:val="en-GB"/>
        </w:rPr>
        <w:t xml:space="preserve"> (the </w:t>
      </w:r>
      <w:bookmarkStart w:id="0" w:name="_Hlk36461523"/>
      <w:r w:rsidR="005D4B93" w:rsidRPr="0043562E">
        <w:rPr>
          <w:lang w:val="en-GB"/>
        </w:rPr>
        <w:t>“COVID-19 Act”)</w:t>
      </w:r>
      <w:r w:rsidRPr="0043562E">
        <w:rPr>
          <w:lang w:val="en-GB"/>
        </w:rPr>
        <w:t xml:space="preserve">, </w:t>
      </w:r>
      <w:bookmarkEnd w:id="0"/>
      <w:r w:rsidR="00E36AF4">
        <w:rPr>
          <w:lang w:val="en-GB"/>
        </w:rPr>
        <w:t>o</w:t>
      </w:r>
      <w:r w:rsidRPr="0043562E">
        <w:rPr>
          <w:lang w:val="en-GB"/>
        </w:rPr>
        <w:t xml:space="preserve">ther Infectious </w:t>
      </w:r>
      <w:r w:rsidR="00E36AF4">
        <w:rPr>
          <w:lang w:val="en-GB"/>
        </w:rPr>
        <w:t>d</w:t>
      </w:r>
      <w:r w:rsidRPr="0043562E">
        <w:rPr>
          <w:lang w:val="en-GB"/>
        </w:rPr>
        <w:t xml:space="preserve">iseases and the </w:t>
      </w:r>
      <w:r w:rsidR="00E36AF4">
        <w:rPr>
          <w:lang w:val="en-GB"/>
        </w:rPr>
        <w:t>c</w:t>
      </w:r>
      <w:r w:rsidRPr="0043562E">
        <w:rPr>
          <w:lang w:val="en-GB"/>
        </w:rPr>
        <w:t xml:space="preserve">risis </w:t>
      </w:r>
      <w:r w:rsidR="00E36AF4">
        <w:rPr>
          <w:lang w:val="en-GB"/>
        </w:rPr>
        <w:t>s</w:t>
      </w:r>
      <w:r w:rsidRPr="0043562E">
        <w:rPr>
          <w:lang w:val="en-GB"/>
        </w:rPr>
        <w:t xml:space="preserve">ituations they </w:t>
      </w:r>
      <w:r w:rsidR="00E36AF4">
        <w:rPr>
          <w:lang w:val="en-GB"/>
        </w:rPr>
        <w:t>c</w:t>
      </w:r>
      <w:r w:rsidRPr="0043562E">
        <w:rPr>
          <w:lang w:val="en-GB"/>
        </w:rPr>
        <w:t>ause</w:t>
      </w:r>
      <w:r w:rsidR="00E36AF4">
        <w:rPr>
          <w:lang w:val="en-GB"/>
        </w:rPr>
        <w:t>,</w:t>
      </w:r>
    </w:p>
    <w:p w14:paraId="050AB8F5" w14:textId="342E4B85" w:rsidR="0043562E" w:rsidRPr="00D3788B" w:rsidRDefault="00DF3BA3" w:rsidP="00D3788B">
      <w:pPr>
        <w:pStyle w:val="Akapitzlist"/>
        <w:numPr>
          <w:ilvl w:val="0"/>
          <w:numId w:val="12"/>
        </w:numPr>
        <w:spacing w:line="276" w:lineRule="auto"/>
        <w:jc w:val="both"/>
        <w:rPr>
          <w:lang w:val="en-GB"/>
        </w:rPr>
      </w:pPr>
      <w:r w:rsidRPr="00110D8C">
        <w:rPr>
          <w:lang w:val="en-GB"/>
        </w:rPr>
        <w:t xml:space="preserve">Second the regulation </w:t>
      </w:r>
      <w:r w:rsidR="00110D8C" w:rsidRPr="00110D8C">
        <w:rPr>
          <w:lang w:val="en-GB"/>
        </w:rPr>
        <w:t xml:space="preserve">introduced by the Act of </w:t>
      </w:r>
      <w:r w:rsidR="001E0D9B">
        <w:rPr>
          <w:lang w:val="en-GB"/>
        </w:rPr>
        <w:t>31</w:t>
      </w:r>
      <w:r w:rsidR="00110D8C" w:rsidRPr="00110D8C">
        <w:rPr>
          <w:lang w:val="en-GB"/>
        </w:rPr>
        <w:t xml:space="preserve"> March 2020 on amending</w:t>
      </w:r>
      <w:r w:rsidR="00110D8C">
        <w:rPr>
          <w:lang w:val="en-GB"/>
        </w:rPr>
        <w:t xml:space="preserve"> COVID-19 Act</w:t>
      </w:r>
      <w:r w:rsidR="00110D8C" w:rsidRPr="00110D8C">
        <w:rPr>
          <w:lang w:val="en-GB"/>
        </w:rPr>
        <w:t xml:space="preserve">. There are two </w:t>
      </w:r>
      <w:r w:rsidR="00110D8C">
        <w:rPr>
          <w:lang w:val="en-GB"/>
        </w:rPr>
        <w:t xml:space="preserve">legal </w:t>
      </w:r>
      <w:r w:rsidR="00110D8C" w:rsidRPr="00110D8C">
        <w:rPr>
          <w:lang w:val="en-GB"/>
        </w:rPr>
        <w:t>solutions related to public procurement</w:t>
      </w:r>
      <w:r w:rsidR="00110D8C">
        <w:rPr>
          <w:lang w:val="en-GB"/>
        </w:rPr>
        <w:t xml:space="preserve"> in this regulation</w:t>
      </w:r>
      <w:r w:rsidR="00110D8C" w:rsidRPr="00110D8C">
        <w:rPr>
          <w:lang w:val="en-GB"/>
        </w:rPr>
        <w:t xml:space="preserve">. First is </w:t>
      </w:r>
      <w:r w:rsidRPr="00110D8C">
        <w:rPr>
          <w:lang w:val="en-GB"/>
        </w:rPr>
        <w:t>dedicated to contract</w:t>
      </w:r>
      <w:r w:rsidR="009663D9" w:rsidRPr="00110D8C">
        <w:rPr>
          <w:lang w:val="en-GB"/>
        </w:rPr>
        <w:t>ual</w:t>
      </w:r>
      <w:r w:rsidRPr="00110D8C">
        <w:rPr>
          <w:lang w:val="en-GB"/>
        </w:rPr>
        <w:t xml:space="preserve"> changes </w:t>
      </w:r>
      <w:r w:rsidR="00110D8C" w:rsidRPr="00110D8C">
        <w:rPr>
          <w:lang w:val="en-GB"/>
        </w:rPr>
        <w:t xml:space="preserve">and has been </w:t>
      </w:r>
      <w:r w:rsidRPr="00110D8C">
        <w:rPr>
          <w:lang w:val="en-GB"/>
        </w:rPr>
        <w:t xml:space="preserve">foreseen in </w:t>
      </w:r>
      <w:r w:rsidR="00110D8C">
        <w:rPr>
          <w:lang w:val="en-GB"/>
        </w:rPr>
        <w:t>a</w:t>
      </w:r>
      <w:r w:rsidRPr="00110D8C">
        <w:rPr>
          <w:lang w:val="en-GB"/>
        </w:rPr>
        <w:t>rticle</w:t>
      </w:r>
      <w:r w:rsidR="009663D9" w:rsidRPr="00110D8C">
        <w:rPr>
          <w:lang w:val="en-GB"/>
        </w:rPr>
        <w:t>s</w:t>
      </w:r>
      <w:r w:rsidRPr="00110D8C">
        <w:rPr>
          <w:lang w:val="en-GB"/>
        </w:rPr>
        <w:t xml:space="preserve"> 15r</w:t>
      </w:r>
      <w:r w:rsidR="009C6B3D" w:rsidRPr="00110D8C">
        <w:rPr>
          <w:lang w:val="en-GB"/>
        </w:rPr>
        <w:t>.</w:t>
      </w:r>
      <w:r w:rsidRPr="00110D8C">
        <w:rPr>
          <w:lang w:val="en-GB"/>
        </w:rPr>
        <w:t>, 15s</w:t>
      </w:r>
      <w:r w:rsidR="009C6B3D" w:rsidRPr="00110D8C">
        <w:rPr>
          <w:lang w:val="en-GB"/>
        </w:rPr>
        <w:t>.</w:t>
      </w:r>
      <w:r w:rsidR="00110D8C" w:rsidRPr="00110D8C">
        <w:rPr>
          <w:lang w:val="en-GB"/>
        </w:rPr>
        <w:t xml:space="preserve"> </w:t>
      </w:r>
      <w:r w:rsidRPr="00110D8C">
        <w:rPr>
          <w:lang w:val="en-GB"/>
        </w:rPr>
        <w:t xml:space="preserve"> 15t</w:t>
      </w:r>
      <w:r w:rsidR="009C6B3D" w:rsidRPr="00110D8C">
        <w:rPr>
          <w:lang w:val="en-GB"/>
        </w:rPr>
        <w:t>.</w:t>
      </w:r>
      <w:r w:rsidR="00110D8C" w:rsidRPr="00110D8C">
        <w:rPr>
          <w:lang w:val="en-GB"/>
        </w:rPr>
        <w:t xml:space="preserve"> </w:t>
      </w:r>
      <w:r w:rsidR="00110D8C">
        <w:rPr>
          <w:lang w:val="en-GB"/>
        </w:rPr>
        <w:t>S</w:t>
      </w:r>
      <w:r w:rsidR="00110D8C" w:rsidRPr="00110D8C">
        <w:rPr>
          <w:lang w:val="en-GB"/>
        </w:rPr>
        <w:t>econd concerns</w:t>
      </w:r>
      <w:r w:rsidRPr="00110D8C">
        <w:rPr>
          <w:lang w:val="en-GB"/>
        </w:rPr>
        <w:t xml:space="preserve"> </w:t>
      </w:r>
      <w:r w:rsidR="00940039" w:rsidRPr="00110D8C">
        <w:rPr>
          <w:lang w:val="en-GB"/>
        </w:rPr>
        <w:t xml:space="preserve">exclusion of implementation of the Public Procurement Law for contracts awarded by Bank Gospodarstwa Krajowego </w:t>
      </w:r>
      <w:hyperlink r:id="rId8" w:history="1">
        <w:r w:rsidR="00D3788B" w:rsidRPr="00D3788B">
          <w:rPr>
            <w:rStyle w:val="Hipercze"/>
            <w:u w:val="none"/>
            <w:lang w:val="en-GB"/>
          </w:rPr>
          <w:t>www.en.bgk.pl</w:t>
        </w:r>
      </w:hyperlink>
      <w:r w:rsidR="0068274E">
        <w:rPr>
          <w:lang w:val="en-GB"/>
        </w:rPr>
        <w:t xml:space="preserve">, </w:t>
      </w:r>
      <w:r w:rsidR="00940039" w:rsidRPr="00D3788B">
        <w:rPr>
          <w:lang w:val="en-GB"/>
        </w:rPr>
        <w:t>Polski Fundusz Rozwoju Spółka Akcyjna</w:t>
      </w:r>
      <w:r w:rsidR="00940039" w:rsidRPr="00D3788B">
        <w:rPr>
          <w:i/>
          <w:iCs/>
          <w:lang w:val="en-GB"/>
        </w:rPr>
        <w:t xml:space="preserve"> </w:t>
      </w:r>
      <w:hyperlink r:id="rId9" w:history="1">
        <w:r w:rsidR="00D3788B" w:rsidRPr="00D3788B">
          <w:rPr>
            <w:rStyle w:val="Hipercze"/>
            <w:u w:val="none"/>
            <w:lang w:val="en-GB"/>
          </w:rPr>
          <w:t>https://pfr.pl/en/</w:t>
        </w:r>
      </w:hyperlink>
      <w:r w:rsidR="00D3788B">
        <w:rPr>
          <w:lang w:val="en-GB"/>
        </w:rPr>
        <w:t xml:space="preserve"> </w:t>
      </w:r>
      <w:r w:rsidR="0068274E" w:rsidRPr="0068274E">
        <w:rPr>
          <w:lang w:val="en-GB"/>
        </w:rPr>
        <w:t xml:space="preserve">or the regional development funds </w:t>
      </w:r>
      <w:r w:rsidR="00E92280" w:rsidRPr="00D3788B">
        <w:rPr>
          <w:lang w:val="en-GB"/>
        </w:rPr>
        <w:t>under</w:t>
      </w:r>
      <w:r w:rsidR="00940039" w:rsidRPr="00D3788B">
        <w:rPr>
          <w:lang w:val="en-GB"/>
        </w:rPr>
        <w:t xml:space="preserve"> special circumstances </w:t>
      </w:r>
      <w:r w:rsidR="00110D8C" w:rsidRPr="00D3788B">
        <w:rPr>
          <w:lang w:val="en-GB"/>
        </w:rPr>
        <w:t>and has been regulated</w:t>
      </w:r>
      <w:r w:rsidR="00940039" w:rsidRPr="00D3788B">
        <w:rPr>
          <w:lang w:val="en-GB"/>
        </w:rPr>
        <w:t xml:space="preserve"> in article 6 paragraph 2 </w:t>
      </w:r>
      <w:r w:rsidRPr="00D3788B">
        <w:rPr>
          <w:lang w:val="en-GB"/>
        </w:rPr>
        <w:t>of the</w:t>
      </w:r>
      <w:r w:rsidR="00D3788B">
        <w:rPr>
          <w:lang w:val="en-GB"/>
        </w:rPr>
        <w:t xml:space="preserve"> amended</w:t>
      </w:r>
      <w:r w:rsidR="00110D8C" w:rsidRPr="00D3788B">
        <w:rPr>
          <w:lang w:val="en-GB"/>
        </w:rPr>
        <w:t xml:space="preserve"> COVID-19 Act</w:t>
      </w:r>
      <w:r w:rsidR="009C6B3D" w:rsidRPr="00D3788B">
        <w:rPr>
          <w:lang w:val="en-GB"/>
        </w:rPr>
        <w:t xml:space="preserve">. The amended COVID -19 Act </w:t>
      </w:r>
      <w:r w:rsidR="00940039" w:rsidRPr="00D3788B">
        <w:rPr>
          <w:lang w:val="en-GB"/>
        </w:rPr>
        <w:t>comes into force on 1 April</w:t>
      </w:r>
      <w:r w:rsidR="00110D8C" w:rsidRPr="00D3788B">
        <w:rPr>
          <w:lang w:val="en-GB"/>
        </w:rPr>
        <w:t xml:space="preserve"> 2020</w:t>
      </w:r>
      <w:r w:rsidR="00940039" w:rsidRPr="00D3788B">
        <w:rPr>
          <w:lang w:val="en-GB"/>
        </w:rPr>
        <w:t xml:space="preserve">, </w:t>
      </w:r>
      <w:r w:rsidRPr="00D3788B">
        <w:rPr>
          <w:lang w:val="en-GB"/>
        </w:rPr>
        <w:t xml:space="preserve"> </w:t>
      </w:r>
    </w:p>
    <w:p w14:paraId="4B87F122" w14:textId="7633FC21" w:rsidR="00DF3BA3" w:rsidRPr="0043562E" w:rsidRDefault="00DF3BA3" w:rsidP="0043562E">
      <w:pPr>
        <w:pStyle w:val="Akapitzlist"/>
        <w:numPr>
          <w:ilvl w:val="0"/>
          <w:numId w:val="12"/>
        </w:numPr>
        <w:spacing w:line="276" w:lineRule="auto"/>
        <w:jc w:val="both"/>
        <w:rPr>
          <w:lang w:val="en-GB"/>
        </w:rPr>
      </w:pPr>
      <w:r w:rsidRPr="0043562E">
        <w:rPr>
          <w:lang w:val="en-GB"/>
        </w:rPr>
        <w:t>T</w:t>
      </w:r>
      <w:r w:rsidR="009663D9" w:rsidRPr="0043562E">
        <w:rPr>
          <w:lang w:val="en-GB"/>
        </w:rPr>
        <w:t>he t</w:t>
      </w:r>
      <w:r w:rsidRPr="0043562E">
        <w:rPr>
          <w:lang w:val="en-GB"/>
        </w:rPr>
        <w:t xml:space="preserve">hird </w:t>
      </w:r>
      <w:r w:rsidR="0049274F" w:rsidRPr="0043562E">
        <w:rPr>
          <w:lang w:val="en-GB"/>
        </w:rPr>
        <w:t xml:space="preserve">group of legal provisions </w:t>
      </w:r>
      <w:r w:rsidR="00110D8C">
        <w:rPr>
          <w:lang w:val="en-GB"/>
        </w:rPr>
        <w:t>is</w:t>
      </w:r>
      <w:r w:rsidR="009663D9" w:rsidRPr="0043562E">
        <w:rPr>
          <w:lang w:val="en-GB"/>
        </w:rPr>
        <w:t xml:space="preserve"> </w:t>
      </w:r>
      <w:r w:rsidRPr="0043562E">
        <w:rPr>
          <w:lang w:val="en-GB"/>
        </w:rPr>
        <w:t>base</w:t>
      </w:r>
      <w:r w:rsidR="009663D9" w:rsidRPr="0043562E">
        <w:rPr>
          <w:lang w:val="en-GB"/>
        </w:rPr>
        <w:t>d</w:t>
      </w:r>
      <w:r w:rsidRPr="0043562E">
        <w:rPr>
          <w:lang w:val="en-GB"/>
        </w:rPr>
        <w:t xml:space="preserve"> </w:t>
      </w:r>
      <w:r w:rsidR="0049274F" w:rsidRPr="0043562E">
        <w:rPr>
          <w:lang w:val="en-GB"/>
        </w:rPr>
        <w:t xml:space="preserve">on </w:t>
      </w:r>
      <w:r w:rsidR="009663D9" w:rsidRPr="0043562E">
        <w:rPr>
          <w:lang w:val="en-GB"/>
        </w:rPr>
        <w:t xml:space="preserve">the </w:t>
      </w:r>
      <w:r w:rsidRPr="0043562E">
        <w:rPr>
          <w:lang w:val="en-GB"/>
        </w:rPr>
        <w:t xml:space="preserve">regulation in the </w:t>
      </w:r>
      <w:r w:rsidR="009663D9" w:rsidRPr="0043562E">
        <w:rPr>
          <w:lang w:val="en-GB"/>
        </w:rPr>
        <w:t xml:space="preserve">Public Procurement Law </w:t>
      </w:r>
      <w:r w:rsidRPr="0043562E">
        <w:rPr>
          <w:lang w:val="en-GB"/>
        </w:rPr>
        <w:t>of 29 January 2004</w:t>
      </w:r>
      <w:r w:rsidR="00D3788B">
        <w:rPr>
          <w:lang w:val="en-GB"/>
        </w:rPr>
        <w:t xml:space="preserve"> </w:t>
      </w:r>
      <w:r w:rsidR="00D3788B" w:rsidRPr="005D4B93">
        <w:rPr>
          <w:lang w:val="en-GB"/>
        </w:rPr>
        <w:t>(Journal of Laws of 2019 item 1843)</w:t>
      </w:r>
      <w:r w:rsidRPr="0043562E">
        <w:rPr>
          <w:lang w:val="en-GB"/>
        </w:rPr>
        <w:t xml:space="preserve">. </w:t>
      </w:r>
    </w:p>
    <w:p w14:paraId="3FBBCF0B" w14:textId="33300B29" w:rsidR="00110D8C" w:rsidRPr="00110D8C" w:rsidRDefault="00110D8C" w:rsidP="00110D8C">
      <w:pPr>
        <w:spacing w:line="276" w:lineRule="auto"/>
        <w:jc w:val="both"/>
        <w:rPr>
          <w:b/>
          <w:bCs/>
          <w:sz w:val="24"/>
          <w:szCs w:val="24"/>
          <w:lang w:val="en-GB"/>
        </w:rPr>
      </w:pPr>
      <w:r w:rsidRPr="00110D8C">
        <w:rPr>
          <w:b/>
          <w:bCs/>
          <w:sz w:val="24"/>
          <w:szCs w:val="24"/>
          <w:lang w:val="en-GB"/>
        </w:rPr>
        <w:t>Article 6 of Act of 2 March 2020 on special arrangements for preventing, counteracting and combating COVID-19, other infectious diseases and the crisis situations they cause of</w:t>
      </w:r>
      <w:r>
        <w:rPr>
          <w:b/>
          <w:bCs/>
          <w:sz w:val="24"/>
          <w:szCs w:val="24"/>
          <w:lang w:val="en-GB"/>
        </w:rPr>
        <w:t xml:space="preserve"> – Covid-19 Act </w:t>
      </w:r>
    </w:p>
    <w:p w14:paraId="70A235CF" w14:textId="172AD774" w:rsidR="00957E0E" w:rsidRPr="005D4B93" w:rsidRDefault="00DF3BA3" w:rsidP="00AB5B68">
      <w:pPr>
        <w:pStyle w:val="Akapitzlist"/>
        <w:numPr>
          <w:ilvl w:val="0"/>
          <w:numId w:val="2"/>
        </w:numPr>
        <w:spacing w:line="276" w:lineRule="auto"/>
        <w:jc w:val="both"/>
        <w:rPr>
          <w:lang w:val="en-GB"/>
        </w:rPr>
      </w:pPr>
      <w:r w:rsidRPr="005D4B93">
        <w:rPr>
          <w:lang w:val="en-GB"/>
        </w:rPr>
        <w:t xml:space="preserve">The </w:t>
      </w:r>
      <w:r w:rsidR="005D4B93" w:rsidRPr="005D4B93">
        <w:rPr>
          <w:lang w:val="en-GB"/>
        </w:rPr>
        <w:t>COVID-19 Act</w:t>
      </w:r>
      <w:r w:rsidR="005D4B93" w:rsidRPr="005D4B93" w:rsidDel="005D4B93">
        <w:rPr>
          <w:lang w:val="en-GB"/>
        </w:rPr>
        <w:t xml:space="preserve"> </w:t>
      </w:r>
      <w:r w:rsidRPr="005D4B93">
        <w:rPr>
          <w:lang w:val="en-GB"/>
        </w:rPr>
        <w:t>came into force o</w:t>
      </w:r>
      <w:r w:rsidR="0049274F" w:rsidRPr="005D4B93">
        <w:rPr>
          <w:lang w:val="en-GB"/>
        </w:rPr>
        <w:t>n</w:t>
      </w:r>
      <w:r w:rsidRPr="005D4B93">
        <w:rPr>
          <w:lang w:val="en-GB"/>
        </w:rPr>
        <w:t xml:space="preserve"> 8 March.</w:t>
      </w:r>
      <w:r w:rsidR="008F1EAA" w:rsidRPr="005D4B93">
        <w:rPr>
          <w:lang w:val="en-GB"/>
        </w:rPr>
        <w:t xml:space="preserve"> </w:t>
      </w:r>
    </w:p>
    <w:p w14:paraId="1C889C76" w14:textId="35921251" w:rsidR="00957E0E" w:rsidRPr="005D4B93" w:rsidRDefault="00764232" w:rsidP="00957E0E">
      <w:pPr>
        <w:pStyle w:val="Akapitzlist"/>
        <w:spacing w:line="276" w:lineRule="auto"/>
        <w:ind w:left="1440"/>
        <w:jc w:val="both"/>
        <w:rPr>
          <w:lang w:val="en-GB"/>
        </w:rPr>
      </w:pPr>
      <w:hyperlink r:id="rId10" w:history="1">
        <w:r w:rsidR="00957E0E" w:rsidRPr="005D4B93">
          <w:rPr>
            <w:rStyle w:val="Hipercze"/>
            <w:lang w:val="en-GB"/>
          </w:rPr>
          <w:t>http://prawo.sejm.gov.pl/isap.nsf/download.xsp/WDU20200000374/O/D20200374.pdf</w:t>
        </w:r>
      </w:hyperlink>
    </w:p>
    <w:p w14:paraId="159EA01D" w14:textId="3AFFE546" w:rsidR="003E3323" w:rsidRPr="005D4B93" w:rsidRDefault="00DF3BA3" w:rsidP="0043562E">
      <w:pPr>
        <w:pStyle w:val="Akapitzlist"/>
        <w:spacing w:line="276" w:lineRule="auto"/>
        <w:ind w:left="1440"/>
        <w:jc w:val="both"/>
        <w:rPr>
          <w:lang w:val="en-GB"/>
        </w:rPr>
      </w:pPr>
      <w:r w:rsidRPr="005D4B93">
        <w:rPr>
          <w:lang w:val="en-GB"/>
        </w:rPr>
        <w:t xml:space="preserve">In accordance with </w:t>
      </w:r>
      <w:r w:rsidR="009663D9" w:rsidRPr="005D4B93">
        <w:rPr>
          <w:lang w:val="en-GB"/>
        </w:rPr>
        <w:t>A</w:t>
      </w:r>
      <w:r w:rsidRPr="005D4B93">
        <w:rPr>
          <w:lang w:val="en-GB"/>
        </w:rPr>
        <w:t>rticle 6</w:t>
      </w:r>
      <w:r w:rsidR="004F2A34">
        <w:rPr>
          <w:lang w:val="en-GB"/>
        </w:rPr>
        <w:t xml:space="preserve"> section 1</w:t>
      </w:r>
      <w:r w:rsidR="009663D9" w:rsidRPr="005D4B93">
        <w:rPr>
          <w:lang w:val="en-GB"/>
        </w:rPr>
        <w:t>,</w:t>
      </w:r>
      <w:r w:rsidRPr="005D4B93">
        <w:rPr>
          <w:lang w:val="en-GB"/>
        </w:rPr>
        <w:t xml:space="preserve"> contracts for goods or services necessary for counteracting COVID-19 are not subject to the provisions of the Public Procurement Law of 29 January 2004</w:t>
      </w:r>
      <w:r w:rsidR="00D3788B">
        <w:rPr>
          <w:lang w:val="en-GB"/>
        </w:rPr>
        <w:t xml:space="preserve">, </w:t>
      </w:r>
      <w:r w:rsidRPr="005D4B93">
        <w:rPr>
          <w:lang w:val="en-GB"/>
        </w:rPr>
        <w:t>if there is high probability of the rapid and uncontrolled spread of the disease, or if it is required in order to protect public health</w:t>
      </w:r>
      <w:r w:rsidR="00C1049C" w:rsidRPr="005D4B93">
        <w:rPr>
          <w:lang w:val="en-GB"/>
        </w:rPr>
        <w:t xml:space="preserve">. </w:t>
      </w:r>
    </w:p>
    <w:p w14:paraId="69ABFC0A" w14:textId="77777777" w:rsidR="0043562E" w:rsidRDefault="009663D9" w:rsidP="00AB5B68">
      <w:pPr>
        <w:pStyle w:val="Akapitzlist"/>
        <w:numPr>
          <w:ilvl w:val="0"/>
          <w:numId w:val="2"/>
        </w:numPr>
        <w:spacing w:line="276" w:lineRule="auto"/>
        <w:jc w:val="both"/>
        <w:rPr>
          <w:lang w:val="en-GB"/>
        </w:rPr>
      </w:pPr>
      <w:r w:rsidRPr="005D4B93">
        <w:rPr>
          <w:lang w:val="en-GB"/>
        </w:rPr>
        <w:t xml:space="preserve">The </w:t>
      </w:r>
      <w:r w:rsidR="00C1049C" w:rsidRPr="005D4B93">
        <w:rPr>
          <w:lang w:val="en-GB"/>
        </w:rPr>
        <w:t xml:space="preserve">Polish legislator decided to exclude the implementation of the </w:t>
      </w:r>
      <w:r w:rsidR="003E3323" w:rsidRPr="005D4B93">
        <w:rPr>
          <w:lang w:val="en-GB"/>
        </w:rPr>
        <w:t>entire</w:t>
      </w:r>
      <w:r w:rsidR="00C1049C" w:rsidRPr="005D4B93">
        <w:rPr>
          <w:lang w:val="en-GB"/>
        </w:rPr>
        <w:t xml:space="preserve"> </w:t>
      </w:r>
      <w:r w:rsidR="003E3323" w:rsidRPr="005D4B93">
        <w:rPr>
          <w:lang w:val="en-GB"/>
        </w:rPr>
        <w:t xml:space="preserve">Polish </w:t>
      </w:r>
      <w:r w:rsidR="00C1049C" w:rsidRPr="005D4B93">
        <w:rPr>
          <w:lang w:val="en-GB"/>
        </w:rPr>
        <w:t>Public Procurement</w:t>
      </w:r>
      <w:r w:rsidR="00EA3766" w:rsidRPr="005D4B93">
        <w:rPr>
          <w:lang w:val="en-GB"/>
        </w:rPr>
        <w:t xml:space="preserve"> Law</w:t>
      </w:r>
      <w:r w:rsidR="00C1049C" w:rsidRPr="005D4B93">
        <w:rPr>
          <w:lang w:val="en-GB"/>
        </w:rPr>
        <w:t xml:space="preserve">, which </w:t>
      </w:r>
      <w:r w:rsidR="00EA3766" w:rsidRPr="005D4B93">
        <w:rPr>
          <w:lang w:val="en-GB"/>
        </w:rPr>
        <w:t>can be done</w:t>
      </w:r>
      <w:r w:rsidR="00C1049C" w:rsidRPr="005D4B93">
        <w:rPr>
          <w:lang w:val="en-GB"/>
        </w:rPr>
        <w:t xml:space="preserve"> under specific circumstances. </w:t>
      </w:r>
      <w:r w:rsidR="003E3323" w:rsidRPr="005D4B93">
        <w:rPr>
          <w:lang w:val="en-GB"/>
        </w:rPr>
        <w:t xml:space="preserve">The interpretation of </w:t>
      </w:r>
      <w:r w:rsidR="00EA3766" w:rsidRPr="005D4B93">
        <w:rPr>
          <w:lang w:val="en-GB"/>
        </w:rPr>
        <w:t>the provision of A</w:t>
      </w:r>
      <w:r w:rsidR="003E3323" w:rsidRPr="005D4B93">
        <w:rPr>
          <w:lang w:val="en-GB"/>
        </w:rPr>
        <w:t xml:space="preserve">rticle 6 has been developed by the Polish Public Procurement Office. </w:t>
      </w:r>
    </w:p>
    <w:p w14:paraId="34205BAF" w14:textId="6EC049B1" w:rsidR="001A55E4" w:rsidRPr="005D4B93" w:rsidRDefault="00764232" w:rsidP="0043562E">
      <w:pPr>
        <w:pStyle w:val="Akapitzlist"/>
        <w:spacing w:line="276" w:lineRule="auto"/>
        <w:ind w:left="1440"/>
        <w:jc w:val="both"/>
        <w:rPr>
          <w:lang w:val="en-GB"/>
        </w:rPr>
      </w:pPr>
      <w:hyperlink r:id="rId11" w:history="1">
        <w:r w:rsidR="003C0CAC" w:rsidRPr="001F7EC0">
          <w:rPr>
            <w:rStyle w:val="Hipercze"/>
            <w:lang w:val="en-GB"/>
          </w:rPr>
          <w:t>https://www.uzp.gov.pl/aktualnosci/Komunikat-w-sprawie-art.-6-tzw.-ustawy-o-COVID-19</w:t>
        </w:r>
      </w:hyperlink>
    </w:p>
    <w:p w14:paraId="360572EF" w14:textId="77777777" w:rsidR="00E36AF4" w:rsidRDefault="003E3323" w:rsidP="00AB5B68">
      <w:pPr>
        <w:pStyle w:val="Akapitzlist"/>
        <w:numPr>
          <w:ilvl w:val="0"/>
          <w:numId w:val="2"/>
        </w:numPr>
        <w:spacing w:line="276" w:lineRule="auto"/>
        <w:jc w:val="both"/>
        <w:rPr>
          <w:lang w:val="en-GB"/>
        </w:rPr>
      </w:pPr>
      <w:r w:rsidRPr="005D4B93">
        <w:rPr>
          <w:lang w:val="en-GB"/>
        </w:rPr>
        <w:t>First</w:t>
      </w:r>
      <w:r w:rsidR="00EA3766" w:rsidRPr="005D4B93">
        <w:rPr>
          <w:lang w:val="en-GB"/>
        </w:rPr>
        <w:t>,</w:t>
      </w:r>
      <w:r w:rsidRPr="005D4B93">
        <w:rPr>
          <w:lang w:val="en-GB"/>
        </w:rPr>
        <w:t xml:space="preserve"> it should be noted that t</w:t>
      </w:r>
      <w:r w:rsidR="00C1049C" w:rsidRPr="005D4B93">
        <w:rPr>
          <w:lang w:val="en-GB"/>
        </w:rPr>
        <w:t>he exclusion of the Public Procurement Law concerns only goods or services</w:t>
      </w:r>
      <w:r w:rsidR="003C0CAC">
        <w:rPr>
          <w:lang w:val="en-GB"/>
        </w:rPr>
        <w:t xml:space="preserve"> </w:t>
      </w:r>
      <w:r w:rsidRPr="005D4B93">
        <w:rPr>
          <w:lang w:val="en-GB"/>
        </w:rPr>
        <w:t xml:space="preserve">and </w:t>
      </w:r>
      <w:r w:rsidR="00EA3766" w:rsidRPr="005D4B93">
        <w:rPr>
          <w:lang w:val="en-GB"/>
        </w:rPr>
        <w:t>can</w:t>
      </w:r>
      <w:r w:rsidRPr="005D4B93">
        <w:rPr>
          <w:lang w:val="en-GB"/>
        </w:rPr>
        <w:t xml:space="preserve"> </w:t>
      </w:r>
      <w:r w:rsidR="00EA3766" w:rsidRPr="005D4B93">
        <w:rPr>
          <w:lang w:val="en-GB"/>
        </w:rPr>
        <w:t xml:space="preserve">only </w:t>
      </w:r>
      <w:r w:rsidRPr="005D4B93">
        <w:rPr>
          <w:lang w:val="en-GB"/>
        </w:rPr>
        <w:t>take place if the contracts are necessary for counteracting COVID-19. These two circumstances are mandatory</w:t>
      </w:r>
      <w:r w:rsidR="0049274F" w:rsidRPr="005D4B93">
        <w:rPr>
          <w:lang w:val="en-GB"/>
        </w:rPr>
        <w:t xml:space="preserve"> in every </w:t>
      </w:r>
      <w:r w:rsidR="00EA3766" w:rsidRPr="005D4B93">
        <w:rPr>
          <w:lang w:val="en-GB"/>
        </w:rPr>
        <w:t>situatio</w:t>
      </w:r>
      <w:r w:rsidR="0049274F" w:rsidRPr="005D4B93">
        <w:rPr>
          <w:lang w:val="en-GB"/>
        </w:rPr>
        <w:t xml:space="preserve">n when </w:t>
      </w:r>
      <w:r w:rsidR="00EA3766" w:rsidRPr="005D4B93">
        <w:rPr>
          <w:lang w:val="en-GB"/>
        </w:rPr>
        <w:t xml:space="preserve">a </w:t>
      </w:r>
      <w:r w:rsidR="0049274F" w:rsidRPr="005D4B93">
        <w:rPr>
          <w:lang w:val="en-GB"/>
        </w:rPr>
        <w:t xml:space="preserve">contracting authority decides to exclude </w:t>
      </w:r>
      <w:r w:rsidR="00EA3766" w:rsidRPr="005D4B93">
        <w:rPr>
          <w:lang w:val="en-GB"/>
        </w:rPr>
        <w:t xml:space="preserve">the </w:t>
      </w:r>
      <w:r w:rsidR="0049274F" w:rsidRPr="005D4B93">
        <w:rPr>
          <w:lang w:val="en-GB"/>
        </w:rPr>
        <w:t>Public Procurement Law</w:t>
      </w:r>
      <w:r w:rsidRPr="005D4B93">
        <w:rPr>
          <w:lang w:val="en-GB"/>
        </w:rPr>
        <w:t xml:space="preserve">. </w:t>
      </w:r>
      <w:r w:rsidR="00EA3766" w:rsidRPr="005D4B93">
        <w:rPr>
          <w:lang w:val="en-GB"/>
        </w:rPr>
        <w:t>In addition,</w:t>
      </w:r>
      <w:r w:rsidR="0049274F" w:rsidRPr="005D4B93">
        <w:rPr>
          <w:lang w:val="en-GB"/>
        </w:rPr>
        <w:t xml:space="preserve"> </w:t>
      </w:r>
      <w:r w:rsidR="00C1049C" w:rsidRPr="005D4B93">
        <w:rPr>
          <w:lang w:val="en-GB"/>
        </w:rPr>
        <w:t>th</w:t>
      </w:r>
      <w:r w:rsidRPr="005D4B93">
        <w:rPr>
          <w:lang w:val="en-GB"/>
        </w:rPr>
        <w:t>e</w:t>
      </w:r>
      <w:r w:rsidR="00C1049C" w:rsidRPr="005D4B93">
        <w:rPr>
          <w:lang w:val="en-GB"/>
        </w:rPr>
        <w:t xml:space="preserve"> </w:t>
      </w:r>
      <w:r w:rsidR="00EA3766" w:rsidRPr="005D4B93">
        <w:rPr>
          <w:lang w:val="en-GB"/>
        </w:rPr>
        <w:t>law can only be excluded</w:t>
      </w:r>
      <w:r w:rsidR="00C1049C" w:rsidRPr="005D4B93">
        <w:rPr>
          <w:lang w:val="en-GB"/>
        </w:rPr>
        <w:t xml:space="preserve"> </w:t>
      </w:r>
      <w:r w:rsidR="00EA3766" w:rsidRPr="005D4B93">
        <w:rPr>
          <w:lang w:val="en-GB"/>
        </w:rPr>
        <w:t>i</w:t>
      </w:r>
      <w:r w:rsidRPr="005D4B93">
        <w:rPr>
          <w:lang w:val="en-GB"/>
        </w:rPr>
        <w:t xml:space="preserve">f </w:t>
      </w:r>
      <w:r w:rsidR="00C1049C" w:rsidRPr="005D4B93">
        <w:rPr>
          <w:lang w:val="en-GB"/>
        </w:rPr>
        <w:t xml:space="preserve">one </w:t>
      </w:r>
      <w:r w:rsidR="00EA3766" w:rsidRPr="005D4B93">
        <w:rPr>
          <w:lang w:val="en-GB"/>
        </w:rPr>
        <w:t>of</w:t>
      </w:r>
      <w:r w:rsidRPr="005D4B93">
        <w:rPr>
          <w:lang w:val="en-GB"/>
        </w:rPr>
        <w:t xml:space="preserve"> two</w:t>
      </w:r>
      <w:r w:rsidR="00C1049C" w:rsidRPr="005D4B93">
        <w:rPr>
          <w:lang w:val="en-GB"/>
        </w:rPr>
        <w:t xml:space="preserve"> additional </w:t>
      </w:r>
      <w:r w:rsidR="0049274F" w:rsidRPr="005D4B93">
        <w:rPr>
          <w:lang w:val="en-GB"/>
        </w:rPr>
        <w:t xml:space="preserve">legal </w:t>
      </w:r>
      <w:r w:rsidR="00C1049C" w:rsidRPr="005D4B93">
        <w:rPr>
          <w:lang w:val="en-GB"/>
        </w:rPr>
        <w:t>circumstances</w:t>
      </w:r>
      <w:r w:rsidR="00EA3766" w:rsidRPr="005D4B93">
        <w:rPr>
          <w:lang w:val="en-GB"/>
        </w:rPr>
        <w:t xml:space="preserve"> applies:</w:t>
      </w:r>
      <w:r w:rsidR="00C1049C" w:rsidRPr="005D4B93">
        <w:rPr>
          <w:lang w:val="en-GB"/>
        </w:rPr>
        <w:t xml:space="preserve"> </w:t>
      </w:r>
    </w:p>
    <w:p w14:paraId="335545DC" w14:textId="6624EFAF" w:rsidR="00E36AF4" w:rsidRPr="00494CF8" w:rsidRDefault="00C1049C" w:rsidP="00494CF8">
      <w:pPr>
        <w:pStyle w:val="Akapitzlist"/>
        <w:numPr>
          <w:ilvl w:val="0"/>
          <w:numId w:val="13"/>
        </w:numPr>
        <w:spacing w:line="276" w:lineRule="auto"/>
        <w:jc w:val="both"/>
        <w:rPr>
          <w:lang w:val="en-GB"/>
        </w:rPr>
      </w:pPr>
      <w:r w:rsidRPr="00494CF8">
        <w:rPr>
          <w:lang w:val="en-GB"/>
        </w:rPr>
        <w:lastRenderedPageBreak/>
        <w:t>there is a high probability of the rapid and uncontrolled spread of the disease</w:t>
      </w:r>
      <w:r w:rsidR="00EA3766" w:rsidRPr="00494CF8">
        <w:rPr>
          <w:lang w:val="en-GB"/>
        </w:rPr>
        <w:t xml:space="preserve">, and </w:t>
      </w:r>
    </w:p>
    <w:p w14:paraId="14E25007" w14:textId="35A664C5" w:rsidR="00DF3BA3" w:rsidRPr="005D4B93" w:rsidRDefault="00C1049C" w:rsidP="00E36AF4">
      <w:pPr>
        <w:pStyle w:val="Akapitzlist"/>
        <w:numPr>
          <w:ilvl w:val="0"/>
          <w:numId w:val="13"/>
        </w:numPr>
        <w:spacing w:line="276" w:lineRule="auto"/>
        <w:jc w:val="both"/>
        <w:rPr>
          <w:lang w:val="en-GB"/>
        </w:rPr>
      </w:pPr>
      <w:r w:rsidRPr="005D4B93">
        <w:rPr>
          <w:lang w:val="en-GB"/>
        </w:rPr>
        <w:t>the purchas</w:t>
      </w:r>
      <w:r w:rsidR="00EA3766" w:rsidRPr="005D4B93">
        <w:rPr>
          <w:lang w:val="en-GB"/>
        </w:rPr>
        <w:t>e</w:t>
      </w:r>
      <w:r w:rsidRPr="005D4B93">
        <w:rPr>
          <w:lang w:val="en-GB"/>
        </w:rPr>
        <w:t xml:space="preserve"> of goods and services is required in order to protect public health. </w:t>
      </w:r>
    </w:p>
    <w:p w14:paraId="7346DC08" w14:textId="1941F785" w:rsidR="00C1049C" w:rsidRDefault="00EA3766" w:rsidP="00AB5B68">
      <w:pPr>
        <w:pStyle w:val="Akapitzlist"/>
        <w:numPr>
          <w:ilvl w:val="0"/>
          <w:numId w:val="2"/>
        </w:numPr>
        <w:spacing w:line="276" w:lineRule="auto"/>
        <w:jc w:val="both"/>
        <w:rPr>
          <w:lang w:val="en-GB"/>
        </w:rPr>
      </w:pPr>
      <w:r w:rsidRPr="0043562E">
        <w:rPr>
          <w:lang w:val="en-GB"/>
        </w:rPr>
        <w:t>Before any</w:t>
      </w:r>
      <w:r w:rsidR="003E3323" w:rsidRPr="0043562E">
        <w:rPr>
          <w:lang w:val="en-GB"/>
        </w:rPr>
        <w:t xml:space="preserve"> decision </w:t>
      </w:r>
      <w:r w:rsidRPr="0043562E">
        <w:rPr>
          <w:lang w:val="en-GB"/>
        </w:rPr>
        <w:t>to exclude</w:t>
      </w:r>
      <w:r w:rsidR="003E3323" w:rsidRPr="0043562E">
        <w:rPr>
          <w:lang w:val="en-GB"/>
        </w:rPr>
        <w:t xml:space="preserve"> the Public Procurement Law</w:t>
      </w:r>
      <w:r w:rsidRPr="0043562E">
        <w:rPr>
          <w:lang w:val="en-GB"/>
        </w:rPr>
        <w:t>,</w:t>
      </w:r>
      <w:r w:rsidR="003E3323" w:rsidRPr="0043562E">
        <w:rPr>
          <w:lang w:val="en-GB"/>
        </w:rPr>
        <w:t xml:space="preserve"> </w:t>
      </w:r>
      <w:r w:rsidRPr="0043562E">
        <w:rPr>
          <w:lang w:val="en-GB"/>
        </w:rPr>
        <w:t>the</w:t>
      </w:r>
      <w:r w:rsidR="003E3323" w:rsidRPr="0043562E">
        <w:rPr>
          <w:lang w:val="en-GB"/>
        </w:rPr>
        <w:t xml:space="preserve"> contracting authority </w:t>
      </w:r>
      <w:r w:rsidRPr="0043562E">
        <w:rPr>
          <w:lang w:val="en-GB"/>
        </w:rPr>
        <w:t xml:space="preserve">must </w:t>
      </w:r>
      <w:r w:rsidR="005D4B93" w:rsidRPr="0043562E">
        <w:rPr>
          <w:lang w:val="en-GB"/>
        </w:rPr>
        <w:t>analyse</w:t>
      </w:r>
      <w:r w:rsidRPr="0043562E">
        <w:rPr>
          <w:lang w:val="en-GB"/>
        </w:rPr>
        <w:t xml:space="preserve"> the circumstances</w:t>
      </w:r>
      <w:r w:rsidR="001A55E4" w:rsidRPr="0043562E">
        <w:rPr>
          <w:lang w:val="en-GB"/>
        </w:rPr>
        <w:t xml:space="preserve"> and </w:t>
      </w:r>
      <w:r w:rsidR="005D4B93" w:rsidRPr="0043562E">
        <w:rPr>
          <w:lang w:val="en-GB"/>
        </w:rPr>
        <w:t>justify the decision in view of</w:t>
      </w:r>
      <w:r w:rsidR="001A55E4" w:rsidRPr="0043562E">
        <w:rPr>
          <w:lang w:val="en-GB"/>
        </w:rPr>
        <w:t xml:space="preserve"> the aim of the </w:t>
      </w:r>
      <w:r w:rsidR="005D4B93" w:rsidRPr="0043562E">
        <w:rPr>
          <w:lang w:val="en-GB"/>
        </w:rPr>
        <w:t>COVID-19 Act</w:t>
      </w:r>
      <w:r w:rsidR="0049274F" w:rsidRPr="0043562E">
        <w:rPr>
          <w:lang w:val="en-GB"/>
        </w:rPr>
        <w:t xml:space="preserve">, </w:t>
      </w:r>
      <w:r w:rsidR="005D4B93" w:rsidRPr="0043562E">
        <w:rPr>
          <w:lang w:val="en-GB"/>
        </w:rPr>
        <w:t>as set out in</w:t>
      </w:r>
      <w:r w:rsidR="0049274F" w:rsidRPr="0043562E">
        <w:rPr>
          <w:lang w:val="en-GB"/>
        </w:rPr>
        <w:t xml:space="preserve"> </w:t>
      </w:r>
      <w:r w:rsidR="005D4B93" w:rsidRPr="0043562E">
        <w:rPr>
          <w:lang w:val="en-GB"/>
        </w:rPr>
        <w:t>its A</w:t>
      </w:r>
      <w:r w:rsidR="0049274F" w:rsidRPr="0043562E">
        <w:rPr>
          <w:lang w:val="en-GB"/>
        </w:rPr>
        <w:t>rticle 2</w:t>
      </w:r>
      <w:r w:rsidR="004E0E6D">
        <w:rPr>
          <w:lang w:val="en-GB"/>
        </w:rPr>
        <w:t xml:space="preserve"> </w:t>
      </w:r>
      <w:r w:rsidR="00701A3F">
        <w:rPr>
          <w:lang w:val="en-GB"/>
        </w:rPr>
        <w:t xml:space="preserve">section </w:t>
      </w:r>
      <w:r w:rsidR="004E0E6D">
        <w:rPr>
          <w:lang w:val="en-GB"/>
        </w:rPr>
        <w:t>2</w:t>
      </w:r>
      <w:r w:rsidR="0049274F" w:rsidRPr="0043562E">
        <w:rPr>
          <w:lang w:val="en-GB"/>
        </w:rPr>
        <w:t xml:space="preserve">, which </w:t>
      </w:r>
      <w:r w:rsidR="005D4B93" w:rsidRPr="0043562E">
        <w:rPr>
          <w:lang w:val="en-GB"/>
        </w:rPr>
        <w:t>gives the aim as being</w:t>
      </w:r>
      <w:r w:rsidR="0049274F" w:rsidRPr="0043562E">
        <w:rPr>
          <w:lang w:val="en-GB"/>
        </w:rPr>
        <w:t>: preventing, counteracting</w:t>
      </w:r>
      <w:r w:rsidR="005D4B93" w:rsidRPr="0043562E">
        <w:rPr>
          <w:lang w:val="en-GB"/>
        </w:rPr>
        <w:t xml:space="preserve"> and</w:t>
      </w:r>
      <w:r w:rsidR="0049274F" w:rsidRPr="0043562E">
        <w:rPr>
          <w:lang w:val="en-GB"/>
        </w:rPr>
        <w:t xml:space="preserve"> combating </w:t>
      </w:r>
      <w:r w:rsidR="005D4B93" w:rsidRPr="0043562E">
        <w:rPr>
          <w:lang w:val="en-GB"/>
        </w:rPr>
        <w:t>the spread of</w:t>
      </w:r>
      <w:r w:rsidR="0049274F" w:rsidRPr="0043562E">
        <w:rPr>
          <w:lang w:val="en-GB"/>
        </w:rPr>
        <w:t xml:space="preserve"> COVID-19</w:t>
      </w:r>
      <w:r w:rsidR="003E3323" w:rsidRPr="0043562E">
        <w:rPr>
          <w:lang w:val="en-GB"/>
        </w:rPr>
        <w:t xml:space="preserve">. </w:t>
      </w:r>
    </w:p>
    <w:p w14:paraId="12C15E4B" w14:textId="0AFD89D2" w:rsidR="00494CF8" w:rsidRPr="00494CF8" w:rsidRDefault="00494CF8" w:rsidP="00494CF8">
      <w:pPr>
        <w:spacing w:line="276" w:lineRule="auto"/>
        <w:jc w:val="both"/>
        <w:rPr>
          <w:lang w:val="en-GB"/>
        </w:rPr>
      </w:pPr>
      <w:r w:rsidRPr="00A77624">
        <w:rPr>
          <w:b/>
          <w:lang w:val="en-GB"/>
        </w:rPr>
        <w:t xml:space="preserve">Act of </w:t>
      </w:r>
      <w:r w:rsidR="001E0D9B">
        <w:rPr>
          <w:b/>
          <w:lang w:val="en-GB"/>
        </w:rPr>
        <w:t>31</w:t>
      </w:r>
      <w:r w:rsidRPr="00A77624">
        <w:rPr>
          <w:b/>
          <w:lang w:val="en-GB"/>
        </w:rPr>
        <w:t xml:space="preserve"> March 2020 on amending Act of 2 March 2020 on special arrangements for preventing, counteracting and combating COVID-19, other infectious diseases and the crisis situations they cause of</w:t>
      </w:r>
    </w:p>
    <w:p w14:paraId="35E2DAB6" w14:textId="29682180" w:rsidR="00AF6BCC" w:rsidRDefault="008F1EAA" w:rsidP="0068274E">
      <w:pPr>
        <w:pStyle w:val="Akapitzlist"/>
        <w:numPr>
          <w:ilvl w:val="0"/>
          <w:numId w:val="2"/>
        </w:numPr>
        <w:spacing w:line="276" w:lineRule="auto"/>
        <w:jc w:val="both"/>
        <w:rPr>
          <w:lang w:val="en-GB"/>
        </w:rPr>
      </w:pPr>
      <w:r w:rsidRPr="0043562E">
        <w:rPr>
          <w:lang w:val="en-GB"/>
        </w:rPr>
        <w:t xml:space="preserve">The Act on </w:t>
      </w:r>
      <w:r w:rsidR="005D4B93" w:rsidRPr="0043562E">
        <w:rPr>
          <w:lang w:val="en-GB"/>
        </w:rPr>
        <w:t xml:space="preserve">Amending </w:t>
      </w:r>
      <w:r w:rsidRPr="0043562E">
        <w:rPr>
          <w:lang w:val="en-GB"/>
        </w:rPr>
        <w:t xml:space="preserve">the </w:t>
      </w:r>
      <w:r w:rsidR="005D4B93" w:rsidRPr="0043562E">
        <w:rPr>
          <w:lang w:val="en-GB"/>
        </w:rPr>
        <w:t>COVID-19 Act</w:t>
      </w:r>
      <w:r w:rsidR="005D4B93" w:rsidRPr="0043562E" w:rsidDel="005D4B93">
        <w:rPr>
          <w:lang w:val="en-GB"/>
        </w:rPr>
        <w:t xml:space="preserve"> </w:t>
      </w:r>
      <w:r w:rsidR="005D4B93" w:rsidRPr="0043562E">
        <w:rPr>
          <w:lang w:val="en-GB"/>
        </w:rPr>
        <w:t>was</w:t>
      </w:r>
      <w:r w:rsidRPr="0043562E">
        <w:rPr>
          <w:lang w:val="en-GB"/>
        </w:rPr>
        <w:t xml:space="preserve"> adopted on</w:t>
      </w:r>
      <w:r w:rsidR="004E0E6D">
        <w:rPr>
          <w:lang w:val="en-GB"/>
        </w:rPr>
        <w:t xml:space="preserve"> </w:t>
      </w:r>
      <w:r w:rsidR="001E0D9B">
        <w:rPr>
          <w:lang w:val="en-GB"/>
        </w:rPr>
        <w:t>31</w:t>
      </w:r>
      <w:r w:rsidR="006A4CDA">
        <w:rPr>
          <w:lang w:val="en-GB"/>
        </w:rPr>
        <w:t xml:space="preserve"> </w:t>
      </w:r>
      <w:r w:rsidRPr="0043562E">
        <w:rPr>
          <w:lang w:val="en-GB"/>
        </w:rPr>
        <w:t>March</w:t>
      </w:r>
      <w:r w:rsidR="00940039">
        <w:rPr>
          <w:lang w:val="en-GB"/>
        </w:rPr>
        <w:t xml:space="preserve"> and </w:t>
      </w:r>
      <w:r w:rsidR="005266D9">
        <w:rPr>
          <w:lang w:val="en-GB"/>
        </w:rPr>
        <w:t xml:space="preserve">mostly </w:t>
      </w:r>
      <w:bookmarkStart w:id="1" w:name="_GoBack"/>
      <w:bookmarkEnd w:id="1"/>
      <w:r w:rsidR="00940039">
        <w:rPr>
          <w:lang w:val="en-GB"/>
        </w:rPr>
        <w:t xml:space="preserve">comes into </w:t>
      </w:r>
      <w:r w:rsidR="00494CF8">
        <w:rPr>
          <w:lang w:val="en-GB"/>
        </w:rPr>
        <w:t xml:space="preserve">force </w:t>
      </w:r>
      <w:r w:rsidR="00940039">
        <w:rPr>
          <w:lang w:val="en-GB"/>
        </w:rPr>
        <w:t>on 1 April</w:t>
      </w:r>
      <w:r w:rsidR="004E0E6D">
        <w:rPr>
          <w:lang w:val="en-GB"/>
        </w:rPr>
        <w:t xml:space="preserve">. </w:t>
      </w:r>
      <w:r w:rsidRPr="0043562E">
        <w:rPr>
          <w:lang w:val="en-GB"/>
        </w:rPr>
        <w:t xml:space="preserve">This regulation </w:t>
      </w:r>
      <w:r w:rsidR="005D4B93" w:rsidRPr="0043562E">
        <w:rPr>
          <w:lang w:val="en-GB"/>
        </w:rPr>
        <w:t>sets out</w:t>
      </w:r>
      <w:r w:rsidRPr="0043562E">
        <w:rPr>
          <w:lang w:val="en-GB"/>
        </w:rPr>
        <w:t xml:space="preserve"> the entire proposal prepared by the Polish government to act against the </w:t>
      </w:r>
      <w:r w:rsidR="005D4B93" w:rsidRPr="0043562E">
        <w:rPr>
          <w:lang w:val="en-GB"/>
        </w:rPr>
        <w:t>effects of</w:t>
      </w:r>
      <w:r w:rsidRPr="0043562E">
        <w:rPr>
          <w:lang w:val="en-GB"/>
        </w:rPr>
        <w:t xml:space="preserve"> the COVID-19 </w:t>
      </w:r>
      <w:r w:rsidR="005D4B93" w:rsidRPr="0043562E">
        <w:rPr>
          <w:lang w:val="en-GB"/>
        </w:rPr>
        <w:t>epidemic o</w:t>
      </w:r>
      <w:r w:rsidRPr="0043562E">
        <w:rPr>
          <w:lang w:val="en-GB"/>
        </w:rPr>
        <w:t>n the Polish economy</w:t>
      </w:r>
      <w:r w:rsidR="00940039">
        <w:rPr>
          <w:lang w:val="en-GB"/>
        </w:rPr>
        <w:t>, including crucial for public procurement regulation related to contract changes</w:t>
      </w:r>
      <w:r w:rsidRPr="0043562E">
        <w:rPr>
          <w:lang w:val="en-GB"/>
        </w:rPr>
        <w:t xml:space="preserve">. </w:t>
      </w:r>
      <w:r w:rsidR="00E92280">
        <w:rPr>
          <w:lang w:val="en-GB"/>
        </w:rPr>
        <w:t xml:space="preserve">Also the </w:t>
      </w:r>
      <w:r w:rsidR="00E92280" w:rsidRPr="00940039">
        <w:rPr>
          <w:lang w:val="en-GB"/>
        </w:rPr>
        <w:t>exclusion of implementation of the Public Procurement Law for contracts awarded by Bank Gospodarstwa Krajowego</w:t>
      </w:r>
      <w:r w:rsidR="00AF6BCC">
        <w:rPr>
          <w:lang w:val="en-GB"/>
        </w:rPr>
        <w:t xml:space="preserve">, </w:t>
      </w:r>
      <w:r w:rsidR="00E92280" w:rsidRPr="00940039">
        <w:rPr>
          <w:lang w:val="en-GB"/>
        </w:rPr>
        <w:t>Polski Fundusz Rozwoju Spółka Akcyjna</w:t>
      </w:r>
      <w:r w:rsidR="00AF6BCC" w:rsidRPr="00AF6BCC">
        <w:rPr>
          <w:lang w:val="en-GB"/>
        </w:rPr>
        <w:t xml:space="preserve"> </w:t>
      </w:r>
      <w:r w:rsidR="00AF6BCC">
        <w:rPr>
          <w:lang w:val="en-GB"/>
        </w:rPr>
        <w:t xml:space="preserve">or </w:t>
      </w:r>
      <w:r w:rsidR="00AF6BCC" w:rsidRPr="0068274E">
        <w:rPr>
          <w:lang w:val="en-GB"/>
        </w:rPr>
        <w:t>the regional development funds</w:t>
      </w:r>
      <w:r w:rsidR="00E92280" w:rsidRPr="00940039">
        <w:rPr>
          <w:i/>
          <w:iCs/>
          <w:lang w:val="en-GB"/>
        </w:rPr>
        <w:t xml:space="preserve"> </w:t>
      </w:r>
      <w:r w:rsidR="00E92280">
        <w:rPr>
          <w:lang w:val="en-GB"/>
        </w:rPr>
        <w:t>under</w:t>
      </w:r>
      <w:r w:rsidR="00E92280" w:rsidRPr="00940039">
        <w:rPr>
          <w:lang w:val="en-GB"/>
        </w:rPr>
        <w:t xml:space="preserve"> special circumstances </w:t>
      </w:r>
      <w:r w:rsidR="00E92280">
        <w:rPr>
          <w:lang w:val="en-GB"/>
        </w:rPr>
        <w:t xml:space="preserve">has been stipulated in this act. </w:t>
      </w:r>
    </w:p>
    <w:p w14:paraId="27EE3BDE" w14:textId="3B3686EC" w:rsidR="0068274E" w:rsidRPr="0068274E" w:rsidRDefault="00494CF8" w:rsidP="00AF6BCC">
      <w:pPr>
        <w:pStyle w:val="Akapitzlist"/>
        <w:numPr>
          <w:ilvl w:val="0"/>
          <w:numId w:val="2"/>
        </w:numPr>
        <w:spacing w:line="276" w:lineRule="auto"/>
        <w:jc w:val="both"/>
        <w:rPr>
          <w:lang w:val="en-GB"/>
        </w:rPr>
      </w:pPr>
      <w:r>
        <w:rPr>
          <w:lang w:val="en-GB"/>
        </w:rPr>
        <w:t>In accordance with article 6 section 2 of amended COVID-19 Act</w:t>
      </w:r>
      <w:r w:rsidR="0068274E">
        <w:rPr>
          <w:lang w:val="en-GB"/>
        </w:rPr>
        <w:t xml:space="preserve"> t</w:t>
      </w:r>
      <w:r w:rsidR="0068274E" w:rsidRPr="0068274E">
        <w:rPr>
          <w:lang w:val="en-GB"/>
        </w:rPr>
        <w:t xml:space="preserve">he Public Procurement Law of 29 January 2004 will not apply to contracts awarded by Bank Gospodarstwa Krajowego, Polski Fundusz Rozwoju Spółka Akcyjna or the regional development funds, referred to in Article 13 Section 1a of the Act on Local Government at Voivodeship Level of 5 June 1998 (Journal of Laws 2019, items 512, 1571 and 1951), relating to the implementation of: </w:t>
      </w:r>
    </w:p>
    <w:p w14:paraId="797B8970" w14:textId="77777777" w:rsidR="0068274E" w:rsidRPr="0068274E" w:rsidRDefault="0068274E" w:rsidP="00AF6BCC">
      <w:pPr>
        <w:pStyle w:val="Akapitzlist"/>
        <w:spacing w:line="276" w:lineRule="auto"/>
        <w:ind w:left="1440"/>
        <w:jc w:val="both"/>
        <w:rPr>
          <w:lang w:val="en-GB"/>
        </w:rPr>
      </w:pPr>
      <w:r w:rsidRPr="0068274E">
        <w:rPr>
          <w:lang w:val="en-GB"/>
        </w:rPr>
        <w:t xml:space="preserve">1) tasks concerning the service of funds established, entrusted or transferred </w:t>
      </w:r>
      <w:proofErr w:type="gramStart"/>
      <w:r w:rsidRPr="0068274E">
        <w:rPr>
          <w:lang w:val="en-GB"/>
        </w:rPr>
        <w:t>on the basis of</w:t>
      </w:r>
      <w:proofErr w:type="gramEnd"/>
      <w:r w:rsidRPr="0068274E">
        <w:rPr>
          <w:lang w:val="en-GB"/>
        </w:rPr>
        <w:t xml:space="preserve"> separate provisions and related to the implementation of government programmes, or other programmes implemented from public funds, or </w:t>
      </w:r>
    </w:p>
    <w:p w14:paraId="13548D12" w14:textId="77777777" w:rsidR="0068274E" w:rsidRPr="0068274E" w:rsidRDefault="0068274E" w:rsidP="00AF6BCC">
      <w:pPr>
        <w:pStyle w:val="Akapitzlist"/>
        <w:spacing w:line="276" w:lineRule="auto"/>
        <w:ind w:left="1440"/>
        <w:jc w:val="both"/>
        <w:rPr>
          <w:lang w:val="en-GB"/>
        </w:rPr>
      </w:pPr>
      <w:r w:rsidRPr="0068274E">
        <w:rPr>
          <w:lang w:val="en-GB"/>
        </w:rPr>
        <w:t>2) tasks related to the use of</w:t>
      </w:r>
      <w:r w:rsidRPr="0068274E">
        <w:rPr>
          <w:color w:val="FFFFFF" w:themeColor="background1"/>
          <w:lang w:val="en-GB"/>
        </w:rPr>
        <w:t xml:space="preserve"> </w:t>
      </w:r>
      <w:r w:rsidRPr="0068274E">
        <w:rPr>
          <w:color w:val="000000" w:themeColor="text1"/>
          <w:lang w:val="en-GB"/>
        </w:rPr>
        <w:t>funds</w:t>
      </w:r>
      <w:r w:rsidRPr="0068274E">
        <w:rPr>
          <w:color w:val="FFFFFF" w:themeColor="background1"/>
          <w:lang w:val="en-GB"/>
        </w:rPr>
        <w:t xml:space="preserve"> </w:t>
      </w:r>
      <w:r w:rsidRPr="0068274E">
        <w:rPr>
          <w:lang w:val="en-GB"/>
        </w:rPr>
        <w:t xml:space="preserve">from such funds </w:t>
      </w:r>
    </w:p>
    <w:p w14:paraId="12263DDA" w14:textId="3CE35839" w:rsidR="008F1EAA" w:rsidRPr="0068274E" w:rsidRDefault="0068274E" w:rsidP="00AF6BCC">
      <w:pPr>
        <w:pStyle w:val="Akapitzlist"/>
        <w:spacing w:line="276" w:lineRule="auto"/>
        <w:ind w:left="1440"/>
        <w:jc w:val="both"/>
        <w:rPr>
          <w:lang w:val="en-GB"/>
        </w:rPr>
      </w:pPr>
      <w:r w:rsidRPr="0068274E">
        <w:rPr>
          <w:lang w:val="en-GB"/>
        </w:rPr>
        <w:t xml:space="preserve">- concerning support instruments necessary to counteract the negative economic effects of the COVID-19 outbreak. </w:t>
      </w:r>
    </w:p>
    <w:p w14:paraId="4DB16CA8" w14:textId="43FCDCB8" w:rsidR="00FD632A" w:rsidRPr="005D4B93" w:rsidRDefault="009C6B3D" w:rsidP="0049274F">
      <w:pPr>
        <w:pStyle w:val="Akapitzlist"/>
        <w:numPr>
          <w:ilvl w:val="0"/>
          <w:numId w:val="2"/>
        </w:numPr>
        <w:spacing w:line="276" w:lineRule="auto"/>
        <w:jc w:val="both"/>
        <w:rPr>
          <w:lang w:val="en-GB"/>
        </w:rPr>
      </w:pPr>
      <w:r>
        <w:rPr>
          <w:lang w:val="en-GB"/>
        </w:rPr>
        <w:t xml:space="preserve">The main group of the provisions </w:t>
      </w:r>
      <w:r w:rsidR="00494CF8">
        <w:rPr>
          <w:lang w:val="en-GB"/>
        </w:rPr>
        <w:t xml:space="preserve">related to public procurement </w:t>
      </w:r>
      <w:r>
        <w:rPr>
          <w:lang w:val="en-GB"/>
        </w:rPr>
        <w:t xml:space="preserve">included in the </w:t>
      </w:r>
      <w:r w:rsidRPr="00940039">
        <w:rPr>
          <w:lang w:val="en-GB"/>
        </w:rPr>
        <w:t xml:space="preserve">Act of </w:t>
      </w:r>
      <w:r w:rsidR="001E0D9B">
        <w:rPr>
          <w:lang w:val="en-GB"/>
        </w:rPr>
        <w:t>31</w:t>
      </w:r>
      <w:r w:rsidRPr="00940039">
        <w:rPr>
          <w:lang w:val="en-GB"/>
        </w:rPr>
        <w:t xml:space="preserve"> March 2020</w:t>
      </w:r>
      <w:r>
        <w:rPr>
          <w:lang w:val="en-GB"/>
        </w:rPr>
        <w:t xml:space="preserve"> </w:t>
      </w:r>
      <w:r w:rsidRPr="00940039">
        <w:rPr>
          <w:lang w:val="en-GB"/>
        </w:rPr>
        <w:t>on Amending the COVID-19 Act</w:t>
      </w:r>
      <w:r w:rsidRPr="0043562E">
        <w:rPr>
          <w:lang w:val="en-GB"/>
        </w:rPr>
        <w:t xml:space="preserve"> </w:t>
      </w:r>
      <w:r>
        <w:rPr>
          <w:lang w:val="en-GB"/>
        </w:rPr>
        <w:t xml:space="preserve">concerns the contract changes. </w:t>
      </w:r>
      <w:r w:rsidR="005D4B93" w:rsidRPr="0043562E">
        <w:rPr>
          <w:lang w:val="en-GB"/>
        </w:rPr>
        <w:t xml:space="preserve">The </w:t>
      </w:r>
      <w:r w:rsidR="001A55E4" w:rsidRPr="0043562E">
        <w:rPr>
          <w:lang w:val="en-GB"/>
        </w:rPr>
        <w:t xml:space="preserve">Polish legislator decided to </w:t>
      </w:r>
      <w:r w:rsidR="005D4B93" w:rsidRPr="0043562E">
        <w:rPr>
          <w:lang w:val="en-GB"/>
        </w:rPr>
        <w:t>draft a</w:t>
      </w:r>
      <w:r w:rsidR="001A55E4" w:rsidRPr="0043562E">
        <w:rPr>
          <w:lang w:val="en-GB"/>
        </w:rPr>
        <w:t xml:space="preserve"> specific provision concerning </w:t>
      </w:r>
      <w:r w:rsidR="005D4B93" w:rsidRPr="0043562E">
        <w:rPr>
          <w:lang w:val="en-GB"/>
        </w:rPr>
        <w:t xml:space="preserve">the </w:t>
      </w:r>
      <w:r w:rsidR="001A55E4" w:rsidRPr="0043562E">
        <w:rPr>
          <w:lang w:val="en-GB"/>
        </w:rPr>
        <w:t xml:space="preserve">modification of public procurement contracts, </w:t>
      </w:r>
      <w:r w:rsidR="005D4B93" w:rsidRPr="0043562E">
        <w:rPr>
          <w:lang w:val="en-GB"/>
        </w:rPr>
        <w:t>previously set out</w:t>
      </w:r>
      <w:r w:rsidR="00FD632A" w:rsidRPr="0043562E">
        <w:rPr>
          <w:lang w:val="en-GB"/>
        </w:rPr>
        <w:t xml:space="preserve"> </w:t>
      </w:r>
      <w:r w:rsidR="001A55E4" w:rsidRPr="0043562E">
        <w:rPr>
          <w:lang w:val="en-GB"/>
        </w:rPr>
        <w:t xml:space="preserve">in </w:t>
      </w:r>
      <w:r w:rsidR="005D4B93" w:rsidRPr="0043562E">
        <w:rPr>
          <w:lang w:val="en-GB"/>
        </w:rPr>
        <w:t>A</w:t>
      </w:r>
      <w:r w:rsidR="001A55E4" w:rsidRPr="0043562E">
        <w:rPr>
          <w:lang w:val="en-GB"/>
        </w:rPr>
        <w:t xml:space="preserve">rticle </w:t>
      </w:r>
      <w:r w:rsidR="00FD632A" w:rsidRPr="0043562E">
        <w:rPr>
          <w:lang w:val="en-GB"/>
        </w:rPr>
        <w:t>72</w:t>
      </w:r>
      <w:r w:rsidR="008F1EAA" w:rsidRPr="0043562E">
        <w:rPr>
          <w:lang w:val="en-GB"/>
        </w:rPr>
        <w:t xml:space="preserve"> </w:t>
      </w:r>
      <w:r w:rsidR="00494CF8">
        <w:rPr>
          <w:lang w:val="en-GB"/>
        </w:rPr>
        <w:t>section</w:t>
      </w:r>
      <w:r w:rsidR="008F1EAA" w:rsidRPr="0043562E">
        <w:rPr>
          <w:lang w:val="en-GB"/>
        </w:rPr>
        <w:t xml:space="preserve"> 1</w:t>
      </w:r>
      <w:r w:rsidR="00FD632A" w:rsidRPr="0043562E">
        <w:rPr>
          <w:lang w:val="en-GB"/>
        </w:rPr>
        <w:t xml:space="preserve">c </w:t>
      </w:r>
      <w:r w:rsidR="001A55E4" w:rsidRPr="0043562E">
        <w:rPr>
          <w:lang w:val="en-GB"/>
        </w:rPr>
        <w:t>of</w:t>
      </w:r>
      <w:r w:rsidR="00A20B96" w:rsidRPr="0043562E">
        <w:rPr>
          <w:lang w:val="en-GB"/>
        </w:rPr>
        <w:t xml:space="preserve"> </w:t>
      </w:r>
      <w:r w:rsidR="001A55E4" w:rsidRPr="0043562E">
        <w:rPr>
          <w:lang w:val="en-GB"/>
        </w:rPr>
        <w:t>Directive</w:t>
      </w:r>
      <w:r w:rsidR="00FD632A" w:rsidRPr="0043562E">
        <w:rPr>
          <w:lang w:val="en-GB"/>
        </w:rPr>
        <w:t xml:space="preserve"> </w:t>
      </w:r>
      <w:r w:rsidR="00A20B96" w:rsidRPr="0043562E">
        <w:rPr>
          <w:lang w:val="en-GB"/>
        </w:rPr>
        <w:t>2014/24/EU</w:t>
      </w:r>
      <w:r w:rsidR="00A20B96" w:rsidRPr="005D4B93">
        <w:rPr>
          <w:lang w:val="en-GB"/>
        </w:rPr>
        <w:t xml:space="preserve"> of the European Parliament and of the Council of 26 February 2014 on public procurement and repealing Directive 2004/18/EC</w:t>
      </w:r>
      <w:r w:rsidR="0049274F" w:rsidRPr="005D4B93">
        <w:rPr>
          <w:lang w:val="en-GB"/>
        </w:rPr>
        <w:t xml:space="preserve">, which says that </w:t>
      </w:r>
      <w:r w:rsidR="005D4B93">
        <w:rPr>
          <w:i/>
          <w:iCs/>
          <w:lang w:val="en-GB"/>
        </w:rPr>
        <w:t>”</w:t>
      </w:r>
      <w:r w:rsidR="00FD632A" w:rsidRPr="005D4B93">
        <w:rPr>
          <w:i/>
          <w:iCs/>
          <w:lang w:val="en-GB"/>
        </w:rPr>
        <w:t>Contracts and framework agreements may be modified without a new procurement procedure in accordance with this Directive in any of the following cases</w:t>
      </w:r>
      <w:r w:rsidR="005D4B93">
        <w:rPr>
          <w:i/>
          <w:iCs/>
          <w:lang w:val="en-GB"/>
        </w:rPr>
        <w:t>,</w:t>
      </w:r>
      <w:r w:rsidR="00FD632A" w:rsidRPr="005D4B93">
        <w:rPr>
          <w:i/>
          <w:iCs/>
          <w:lang w:val="en-GB"/>
        </w:rPr>
        <w:t xml:space="preserve"> where all of the following conditions are fulfilled: (i) the need for </w:t>
      </w:r>
      <w:r w:rsidR="005D4B93">
        <w:rPr>
          <w:i/>
          <w:iCs/>
          <w:lang w:val="en-GB"/>
        </w:rPr>
        <w:t xml:space="preserve">the </w:t>
      </w:r>
      <w:r w:rsidR="00FD632A" w:rsidRPr="005D4B93">
        <w:rPr>
          <w:i/>
          <w:iCs/>
          <w:lang w:val="en-GB"/>
        </w:rPr>
        <w:t xml:space="preserve">modification has been brought about by circumstances </w:t>
      </w:r>
      <w:r w:rsidR="005D4B93">
        <w:rPr>
          <w:i/>
          <w:iCs/>
          <w:lang w:val="en-GB"/>
        </w:rPr>
        <w:t>that</w:t>
      </w:r>
      <w:r w:rsidR="005D4B93" w:rsidRPr="005D4B93">
        <w:rPr>
          <w:i/>
          <w:iCs/>
          <w:lang w:val="en-GB"/>
        </w:rPr>
        <w:t xml:space="preserve"> </w:t>
      </w:r>
      <w:r w:rsidR="00FD632A" w:rsidRPr="005D4B93">
        <w:rPr>
          <w:i/>
          <w:iCs/>
          <w:lang w:val="en-GB"/>
        </w:rPr>
        <w:t>a diligent contracting authority could not</w:t>
      </w:r>
      <w:r w:rsidR="005D4B93">
        <w:rPr>
          <w:i/>
          <w:iCs/>
          <w:lang w:val="en-GB"/>
        </w:rPr>
        <w:t xml:space="preserve"> have</w:t>
      </w:r>
      <w:r w:rsidR="00FD632A" w:rsidRPr="005D4B93">
        <w:rPr>
          <w:i/>
          <w:iCs/>
          <w:lang w:val="en-GB"/>
        </w:rPr>
        <w:t xml:space="preserve"> foresee</w:t>
      </w:r>
      <w:r w:rsidR="005D4B93">
        <w:rPr>
          <w:i/>
          <w:iCs/>
          <w:lang w:val="en-GB"/>
        </w:rPr>
        <w:t>n</w:t>
      </w:r>
      <w:r w:rsidR="00FD632A" w:rsidRPr="005D4B93">
        <w:rPr>
          <w:i/>
          <w:iCs/>
          <w:lang w:val="en-GB"/>
        </w:rPr>
        <w:t>; (ii) the modification does not alter the overall nature of the contract</w:t>
      </w:r>
      <w:r w:rsidR="00A20B96" w:rsidRPr="005D4B93">
        <w:rPr>
          <w:i/>
          <w:iCs/>
          <w:lang w:val="en-GB"/>
        </w:rPr>
        <w:t xml:space="preserve">; (iii) any increase in price is </w:t>
      </w:r>
      <w:r w:rsidR="00A20B96" w:rsidRPr="005D4B93">
        <w:rPr>
          <w:i/>
          <w:iCs/>
          <w:lang w:val="en-GB"/>
        </w:rPr>
        <w:lastRenderedPageBreak/>
        <w:t xml:space="preserve">not </w:t>
      </w:r>
      <w:r w:rsidR="005D4B93">
        <w:rPr>
          <w:i/>
          <w:iCs/>
          <w:lang w:val="en-GB"/>
        </w:rPr>
        <w:t>more</w:t>
      </w:r>
      <w:r w:rsidR="00A20B96" w:rsidRPr="005D4B93">
        <w:rPr>
          <w:i/>
          <w:iCs/>
          <w:lang w:val="en-GB"/>
        </w:rPr>
        <w:t xml:space="preserve"> than 50% of the value of the original contract or framework agreement. Where several successive modifications are made, that limitation </w:t>
      </w:r>
      <w:r w:rsidR="005D4B93">
        <w:rPr>
          <w:i/>
          <w:iCs/>
          <w:lang w:val="en-GB"/>
        </w:rPr>
        <w:t>wi</w:t>
      </w:r>
      <w:r w:rsidR="00A20B96" w:rsidRPr="005D4B93">
        <w:rPr>
          <w:i/>
          <w:iCs/>
          <w:lang w:val="en-GB"/>
        </w:rPr>
        <w:t xml:space="preserve">ll apply to the value of each modification. Such consecutive modifications </w:t>
      </w:r>
      <w:r w:rsidR="005D4B93">
        <w:rPr>
          <w:i/>
          <w:iCs/>
          <w:lang w:val="en-GB"/>
        </w:rPr>
        <w:t>wi</w:t>
      </w:r>
      <w:r w:rsidR="00A20B96" w:rsidRPr="005D4B93">
        <w:rPr>
          <w:i/>
          <w:iCs/>
          <w:lang w:val="en-GB"/>
        </w:rPr>
        <w:t>ll not be aimed at circumventing this Directive</w:t>
      </w:r>
      <w:r w:rsidR="004F2A34">
        <w:rPr>
          <w:i/>
          <w:iCs/>
          <w:lang w:val="en-GB"/>
        </w:rPr>
        <w:t xml:space="preserve">’’. </w:t>
      </w:r>
    </w:p>
    <w:p w14:paraId="02F6DC9A" w14:textId="1C4243B0" w:rsidR="00E36AF4" w:rsidRPr="00E36AF4" w:rsidRDefault="00FD632A" w:rsidP="00E36AF4">
      <w:pPr>
        <w:pStyle w:val="Akapitzlist"/>
        <w:numPr>
          <w:ilvl w:val="0"/>
          <w:numId w:val="2"/>
        </w:numPr>
        <w:spacing w:line="276" w:lineRule="auto"/>
        <w:jc w:val="both"/>
        <w:rPr>
          <w:lang w:val="en-GB"/>
        </w:rPr>
      </w:pPr>
      <w:r w:rsidRPr="005D4B93">
        <w:rPr>
          <w:lang w:val="en-GB"/>
        </w:rPr>
        <w:t>Article 72</w:t>
      </w:r>
      <w:r w:rsidR="0083147A" w:rsidRPr="005D4B93">
        <w:rPr>
          <w:lang w:val="en-GB"/>
        </w:rPr>
        <w:t xml:space="preserve"> </w:t>
      </w:r>
      <w:r w:rsidR="00494CF8">
        <w:rPr>
          <w:lang w:val="en-GB"/>
        </w:rPr>
        <w:t>section</w:t>
      </w:r>
      <w:r w:rsidR="0083147A" w:rsidRPr="005D4B93">
        <w:rPr>
          <w:lang w:val="en-GB"/>
        </w:rPr>
        <w:t xml:space="preserve"> </w:t>
      </w:r>
      <w:r w:rsidRPr="005D4B93">
        <w:rPr>
          <w:lang w:val="en-GB"/>
        </w:rPr>
        <w:t xml:space="preserve">1c </w:t>
      </w:r>
      <w:r w:rsidR="00A20B96" w:rsidRPr="005D4B93">
        <w:rPr>
          <w:lang w:val="en-GB"/>
        </w:rPr>
        <w:t xml:space="preserve">of Directive </w:t>
      </w:r>
      <w:r w:rsidR="0049274F" w:rsidRPr="005D4B93">
        <w:rPr>
          <w:lang w:val="en-GB"/>
        </w:rPr>
        <w:t xml:space="preserve">2014/24/EU </w:t>
      </w:r>
      <w:r w:rsidR="005D4B93">
        <w:rPr>
          <w:lang w:val="en-GB"/>
        </w:rPr>
        <w:t>was</w:t>
      </w:r>
      <w:r w:rsidRPr="005D4B93">
        <w:rPr>
          <w:lang w:val="en-GB"/>
        </w:rPr>
        <w:t xml:space="preserve"> implemented into Polish</w:t>
      </w:r>
      <w:r w:rsidR="005D4B93">
        <w:rPr>
          <w:lang w:val="en-GB"/>
        </w:rPr>
        <w:t xml:space="preserve"> law through</w:t>
      </w:r>
      <w:r w:rsidRPr="005D4B93">
        <w:rPr>
          <w:lang w:val="en-GB"/>
        </w:rPr>
        <w:t xml:space="preserve"> </w:t>
      </w:r>
      <w:r w:rsidR="005D4B93">
        <w:rPr>
          <w:lang w:val="en-GB"/>
        </w:rPr>
        <w:t>A</w:t>
      </w:r>
      <w:r w:rsidR="001A55E4" w:rsidRPr="005D4B93">
        <w:rPr>
          <w:lang w:val="en-GB"/>
        </w:rPr>
        <w:t>rticle 144</w:t>
      </w:r>
      <w:r w:rsidR="0083147A" w:rsidRPr="005D4B93">
        <w:rPr>
          <w:lang w:val="en-GB"/>
        </w:rPr>
        <w:t xml:space="preserve"> </w:t>
      </w:r>
      <w:r w:rsidR="00494CF8">
        <w:rPr>
          <w:lang w:val="en-GB"/>
        </w:rPr>
        <w:t>section</w:t>
      </w:r>
      <w:r w:rsidR="0083147A" w:rsidRPr="005D4B93">
        <w:rPr>
          <w:lang w:val="en-GB"/>
        </w:rPr>
        <w:t xml:space="preserve"> </w:t>
      </w:r>
      <w:r w:rsidR="001A55E4" w:rsidRPr="005D4B93">
        <w:rPr>
          <w:lang w:val="en-GB"/>
        </w:rPr>
        <w:t>1</w:t>
      </w:r>
      <w:r w:rsidR="0083147A" w:rsidRPr="005D4B93">
        <w:rPr>
          <w:lang w:val="en-GB"/>
        </w:rPr>
        <w:t xml:space="preserve"> </w:t>
      </w:r>
      <w:r w:rsidR="005C6055" w:rsidRPr="005D4B93">
        <w:rPr>
          <w:lang w:val="en-GB"/>
        </w:rPr>
        <w:t>item</w:t>
      </w:r>
      <w:r w:rsidR="0083147A" w:rsidRPr="005D4B93">
        <w:rPr>
          <w:lang w:val="en-GB"/>
        </w:rPr>
        <w:t xml:space="preserve"> </w:t>
      </w:r>
      <w:r w:rsidR="001A55E4" w:rsidRPr="005D4B93">
        <w:rPr>
          <w:lang w:val="en-GB"/>
        </w:rPr>
        <w:t>3 of the Public Procurement</w:t>
      </w:r>
      <w:r w:rsidR="005D4B93">
        <w:rPr>
          <w:lang w:val="en-GB"/>
        </w:rPr>
        <w:t xml:space="preserve"> Law</w:t>
      </w:r>
      <w:r w:rsidR="001A55E4" w:rsidRPr="005D4B93">
        <w:rPr>
          <w:lang w:val="en-GB"/>
        </w:rPr>
        <w:t xml:space="preserve">. </w:t>
      </w:r>
      <w:r w:rsidR="00E36AF4">
        <w:rPr>
          <w:lang w:val="en-GB"/>
        </w:rPr>
        <w:t>Due to this provision: ,,</w:t>
      </w:r>
      <w:r w:rsidR="00E36AF4" w:rsidRPr="00E36AF4">
        <w:rPr>
          <w:i/>
          <w:iCs/>
          <w:lang w:val="en-GB"/>
        </w:rPr>
        <w:t>Any amendments to the provisions of a concluded contract or framework agreement, when compared to the content of the tender based on which the economic operator has been selected, shall be prohibited, unless at least one of the following circumstances occur: the following conditions are jointly met: a) necessity to amend the contract or the framework agreement results from the circumstances which could not be predicted by the contracting authority despite acting with due diligence.  b) value of the amendment does not exceed 50% of the contract value defined originally in the contract or in the framework agreement’’</w:t>
      </w:r>
    </w:p>
    <w:p w14:paraId="111F04EF" w14:textId="1D56188A" w:rsidR="00A20B96" w:rsidRPr="009C6B3D" w:rsidRDefault="00E846F6" w:rsidP="009C6B3D">
      <w:pPr>
        <w:pStyle w:val="Akapitzlist"/>
        <w:numPr>
          <w:ilvl w:val="0"/>
          <w:numId w:val="2"/>
        </w:numPr>
        <w:spacing w:line="276" w:lineRule="auto"/>
        <w:jc w:val="both"/>
        <w:rPr>
          <w:lang w:val="en-GB"/>
        </w:rPr>
      </w:pPr>
      <w:r w:rsidRPr="005D4B93">
        <w:rPr>
          <w:lang w:val="en-GB"/>
        </w:rPr>
        <w:t xml:space="preserve">The </w:t>
      </w:r>
      <w:r w:rsidR="008A1C88">
        <w:rPr>
          <w:lang w:val="en-GB"/>
        </w:rPr>
        <w:t xml:space="preserve">provisions </w:t>
      </w:r>
      <w:r w:rsidR="00A20B96" w:rsidRPr="005D4B93">
        <w:rPr>
          <w:lang w:val="en-GB"/>
        </w:rPr>
        <w:t xml:space="preserve">concerning </w:t>
      </w:r>
      <w:r w:rsidR="005D4B93">
        <w:rPr>
          <w:lang w:val="en-GB"/>
        </w:rPr>
        <w:t>modifications to a</w:t>
      </w:r>
      <w:r w:rsidR="005D4B93" w:rsidRPr="005D4B93">
        <w:rPr>
          <w:lang w:val="en-GB"/>
        </w:rPr>
        <w:t xml:space="preserve"> </w:t>
      </w:r>
      <w:r w:rsidR="001A55E4" w:rsidRPr="005D4B93">
        <w:rPr>
          <w:lang w:val="en-GB"/>
        </w:rPr>
        <w:t xml:space="preserve">public procurement </w:t>
      </w:r>
      <w:r w:rsidRPr="005D4B93">
        <w:rPr>
          <w:lang w:val="en-GB"/>
        </w:rPr>
        <w:t xml:space="preserve">contract have been regulated in </w:t>
      </w:r>
      <w:r w:rsidR="005D4B93">
        <w:rPr>
          <w:lang w:val="en-GB"/>
        </w:rPr>
        <w:t>A</w:t>
      </w:r>
      <w:r w:rsidRPr="005D4B93">
        <w:rPr>
          <w:lang w:val="en-GB"/>
        </w:rPr>
        <w:t>rticle 15r</w:t>
      </w:r>
      <w:r w:rsidR="00E92280">
        <w:rPr>
          <w:lang w:val="en-GB"/>
        </w:rPr>
        <w:t>.</w:t>
      </w:r>
      <w:r w:rsidR="0049274F" w:rsidRPr="005D4B93">
        <w:rPr>
          <w:lang w:val="en-GB"/>
        </w:rPr>
        <w:t xml:space="preserve"> </w:t>
      </w:r>
      <w:r w:rsidRPr="005D4B93">
        <w:rPr>
          <w:lang w:val="en-GB"/>
        </w:rPr>
        <w:t xml:space="preserve">of </w:t>
      </w:r>
      <w:bookmarkStart w:id="2" w:name="_Hlk36456592"/>
      <w:r w:rsidR="00494CF8">
        <w:rPr>
          <w:lang w:val="en-GB"/>
        </w:rPr>
        <w:t>amended</w:t>
      </w:r>
      <w:bookmarkEnd w:id="2"/>
      <w:r w:rsidR="00494CF8">
        <w:rPr>
          <w:lang w:val="en-GB"/>
        </w:rPr>
        <w:t xml:space="preserve"> </w:t>
      </w:r>
      <w:r w:rsidR="005D4B93">
        <w:t>COVID-19 Act</w:t>
      </w:r>
      <w:r w:rsidRPr="005D4B93">
        <w:rPr>
          <w:lang w:val="en-GB"/>
        </w:rPr>
        <w:t>.</w:t>
      </w:r>
      <w:r w:rsidR="009C6B3D">
        <w:rPr>
          <w:lang w:val="en-GB"/>
        </w:rPr>
        <w:t xml:space="preserve"> </w:t>
      </w:r>
      <w:r w:rsidRPr="009C6B3D">
        <w:rPr>
          <w:lang w:val="en-GB"/>
        </w:rPr>
        <w:t>The aim of this provision i</w:t>
      </w:r>
      <w:r w:rsidR="0049274F" w:rsidRPr="009C6B3D">
        <w:rPr>
          <w:lang w:val="en-GB"/>
        </w:rPr>
        <w:t>s</w:t>
      </w:r>
      <w:r w:rsidRPr="009C6B3D">
        <w:rPr>
          <w:lang w:val="en-GB"/>
        </w:rPr>
        <w:t xml:space="preserve"> to mitigate the results of the COVID-19 </w:t>
      </w:r>
      <w:r w:rsidR="00AE4109" w:rsidRPr="009C6B3D">
        <w:rPr>
          <w:lang w:val="en-GB"/>
        </w:rPr>
        <w:t xml:space="preserve">epidemic </w:t>
      </w:r>
      <w:r w:rsidRPr="009C6B3D">
        <w:rPr>
          <w:lang w:val="en-GB"/>
        </w:rPr>
        <w:t xml:space="preserve">on the performance of public procurement agreements in Poland. </w:t>
      </w:r>
    </w:p>
    <w:p w14:paraId="5402759F" w14:textId="00BF69E8" w:rsidR="00AB5B68" w:rsidRPr="005D4B93" w:rsidRDefault="00AE4109" w:rsidP="00AB5B68">
      <w:pPr>
        <w:pStyle w:val="Akapitzlist"/>
        <w:numPr>
          <w:ilvl w:val="0"/>
          <w:numId w:val="2"/>
        </w:numPr>
        <w:spacing w:line="276" w:lineRule="auto"/>
        <w:jc w:val="both"/>
        <w:rPr>
          <w:lang w:val="en-GB"/>
        </w:rPr>
      </w:pPr>
      <w:r>
        <w:rPr>
          <w:lang w:val="en-GB"/>
        </w:rPr>
        <w:t>Under</w:t>
      </w:r>
      <w:r w:rsidR="00A20B96" w:rsidRPr="005D4B93">
        <w:rPr>
          <w:lang w:val="en-GB"/>
        </w:rPr>
        <w:t xml:space="preserve"> </w:t>
      </w:r>
      <w:r>
        <w:rPr>
          <w:lang w:val="en-GB"/>
        </w:rPr>
        <w:t>A</w:t>
      </w:r>
      <w:r w:rsidR="00A20B96" w:rsidRPr="005D4B93">
        <w:rPr>
          <w:lang w:val="en-GB"/>
        </w:rPr>
        <w:t>rticle 15r</w:t>
      </w:r>
      <w:r w:rsidR="00E92280">
        <w:rPr>
          <w:lang w:val="en-GB"/>
        </w:rPr>
        <w:t>.</w:t>
      </w:r>
      <w:r w:rsidR="00A20B96" w:rsidRPr="005D4B93">
        <w:rPr>
          <w:lang w:val="en-GB"/>
        </w:rPr>
        <w:t xml:space="preserve"> </w:t>
      </w:r>
      <w:r w:rsidR="007D3F6D">
        <w:rPr>
          <w:lang w:val="en-GB"/>
        </w:rPr>
        <w:t xml:space="preserve">section 1 </w:t>
      </w:r>
      <w:r w:rsidR="00A20B96" w:rsidRPr="005D4B93">
        <w:rPr>
          <w:lang w:val="en-GB"/>
        </w:rPr>
        <w:t xml:space="preserve">of </w:t>
      </w:r>
      <w:r w:rsidR="00494CF8">
        <w:rPr>
          <w:lang w:val="en-GB"/>
        </w:rPr>
        <w:t>the amended</w:t>
      </w:r>
      <w:r w:rsidR="00A20B96" w:rsidRPr="005D4B93">
        <w:rPr>
          <w:lang w:val="en-GB"/>
        </w:rPr>
        <w:t xml:space="preserve"> </w:t>
      </w:r>
      <w:r>
        <w:t>COVID-19 Act</w:t>
      </w:r>
      <w:r>
        <w:rPr>
          <w:lang w:val="en-GB"/>
        </w:rPr>
        <w:t>,</w:t>
      </w:r>
      <w:r w:rsidR="00A20B96" w:rsidRPr="005D4B93">
        <w:rPr>
          <w:lang w:val="en-GB"/>
        </w:rPr>
        <w:t xml:space="preserve"> </w:t>
      </w:r>
      <w:r>
        <w:rPr>
          <w:lang w:val="en-GB"/>
        </w:rPr>
        <w:t xml:space="preserve">the </w:t>
      </w:r>
      <w:r w:rsidR="00A20B96" w:rsidRPr="005D4B93">
        <w:rPr>
          <w:lang w:val="en-GB"/>
        </w:rPr>
        <w:t>p</w:t>
      </w:r>
      <w:r w:rsidR="00E846F6" w:rsidRPr="005D4B93">
        <w:rPr>
          <w:lang w:val="en-GB"/>
        </w:rPr>
        <w:t xml:space="preserve">arties to a public procurement contract must notify each other immediately about the effect of circumstances connected with COVID-19 on the proper performance of the contract, if any such effect has occurred or may occur. </w:t>
      </w:r>
    </w:p>
    <w:p w14:paraId="6EA73AD5" w14:textId="00447B51" w:rsidR="00E846F6" w:rsidRPr="005D4B93" w:rsidRDefault="00AE4109" w:rsidP="00AB5B68">
      <w:pPr>
        <w:pStyle w:val="Akapitzlist"/>
        <w:numPr>
          <w:ilvl w:val="0"/>
          <w:numId w:val="2"/>
        </w:numPr>
        <w:spacing w:line="276" w:lineRule="auto"/>
        <w:jc w:val="both"/>
        <w:rPr>
          <w:lang w:val="en-GB"/>
        </w:rPr>
      </w:pPr>
      <w:r>
        <w:rPr>
          <w:lang w:val="en-GB"/>
        </w:rPr>
        <w:t>The p</w:t>
      </w:r>
      <w:r w:rsidR="00E846F6" w:rsidRPr="005D4B93">
        <w:rPr>
          <w:lang w:val="en-GB"/>
        </w:rPr>
        <w:t>arties to the public procurement contract will confirm this effect by including declarations or documents that may refer to this occurrence with the notification mentioned in particular:</w:t>
      </w:r>
    </w:p>
    <w:p w14:paraId="5AB41795" w14:textId="77777777" w:rsidR="00AB5B68" w:rsidRPr="005D4B93" w:rsidRDefault="00E846F6" w:rsidP="001761EE">
      <w:pPr>
        <w:spacing w:line="276" w:lineRule="auto"/>
        <w:ind w:left="1440"/>
        <w:jc w:val="both"/>
        <w:rPr>
          <w:lang w:val="en-GB"/>
        </w:rPr>
      </w:pPr>
      <w:r w:rsidRPr="005D4B93">
        <w:rPr>
          <w:lang w:val="en-GB"/>
        </w:rPr>
        <w:t xml:space="preserve">1) the number and positions of employees or paid contractors not in an employment relationship who participate or could participate in the performance of the contract, and who: </w:t>
      </w:r>
    </w:p>
    <w:p w14:paraId="406426AC" w14:textId="01C0C0E1" w:rsidR="00E846F6" w:rsidRPr="005D4B93" w:rsidRDefault="00E846F6" w:rsidP="00AB5B68">
      <w:pPr>
        <w:spacing w:line="276" w:lineRule="auto"/>
        <w:ind w:left="1440" w:firstLine="720"/>
        <w:jc w:val="both"/>
        <w:rPr>
          <w:lang w:val="en-GB"/>
        </w:rPr>
      </w:pPr>
      <w:r w:rsidRPr="005D4B93">
        <w:rPr>
          <w:lang w:val="en-GB"/>
        </w:rPr>
        <w:t>a) are subject to obligatory hospital treatment due to counteracting COVID-19,</w:t>
      </w:r>
    </w:p>
    <w:p w14:paraId="5D2C6BD9" w14:textId="77777777" w:rsidR="00E846F6" w:rsidRPr="005D4B93" w:rsidRDefault="00E846F6" w:rsidP="00AB5B68">
      <w:pPr>
        <w:spacing w:line="276" w:lineRule="auto"/>
        <w:ind w:left="2160"/>
        <w:jc w:val="both"/>
        <w:rPr>
          <w:lang w:val="en-GB"/>
        </w:rPr>
      </w:pPr>
      <w:r w:rsidRPr="005D4B93">
        <w:rPr>
          <w:lang w:val="en-GB"/>
        </w:rPr>
        <w:t xml:space="preserve">b) are subject to obligatory quarantine or epidemic supervision, due to </w:t>
      </w:r>
      <w:proofErr w:type="gramStart"/>
      <w:r w:rsidRPr="005D4B93">
        <w:rPr>
          <w:lang w:val="en-GB"/>
        </w:rPr>
        <w:t>coming into contact with</w:t>
      </w:r>
      <w:proofErr w:type="gramEnd"/>
      <w:r w:rsidRPr="005D4B93">
        <w:rPr>
          <w:lang w:val="en-GB"/>
        </w:rPr>
        <w:t xml:space="preserve"> individuals whose health was at risk due to COVID-19, </w:t>
      </w:r>
    </w:p>
    <w:p w14:paraId="0C325C18" w14:textId="77777777" w:rsidR="00E846F6" w:rsidRPr="005D4B93" w:rsidRDefault="00E846F6" w:rsidP="00AB5B68">
      <w:pPr>
        <w:spacing w:line="276" w:lineRule="auto"/>
        <w:ind w:left="2160"/>
        <w:jc w:val="both"/>
        <w:rPr>
          <w:lang w:val="en-GB"/>
        </w:rPr>
      </w:pPr>
      <w:r w:rsidRPr="005D4B93">
        <w:rPr>
          <w:lang w:val="en-GB"/>
        </w:rPr>
        <w:t>c) are released from performing work because they must personally take care of a child, as set out in Article 32 paragraph 1 item 1 of the Act on Cash Benefits from Social Insurance in the case of Sickness and Maternity of 25 June 1999, or a child certified as having a major or mild disability to the age of 18, or a child with a disability certificate if a nursery, children’s club, nursery school, school or other organisation attended by the child is closed, or if it is not possible to arrange for supervision or daytime care for the child due to spread of the COVID-19 disease;</w:t>
      </w:r>
    </w:p>
    <w:p w14:paraId="0303CCA7" w14:textId="77777777" w:rsidR="00E846F6" w:rsidRPr="005D4B93" w:rsidRDefault="00E846F6" w:rsidP="00AB5B68">
      <w:pPr>
        <w:spacing w:line="276" w:lineRule="auto"/>
        <w:ind w:left="1440"/>
        <w:jc w:val="both"/>
        <w:rPr>
          <w:lang w:val="en-GB"/>
        </w:rPr>
      </w:pPr>
      <w:r w:rsidRPr="005D4B93">
        <w:rPr>
          <w:lang w:val="en-GB"/>
        </w:rPr>
        <w:lastRenderedPageBreak/>
        <w:t xml:space="preserve">2) decisions issued by the Chief Sanitary Inspector, or a national sanitary inspector in a certain province, acting under the authority of the Chief Sanitary Inspector, obliging the contractor to perform certain preventive or control activities in connection with counteracting COVID-19; </w:t>
      </w:r>
    </w:p>
    <w:p w14:paraId="43CEE488" w14:textId="77777777" w:rsidR="00E846F6" w:rsidRPr="005D4B93" w:rsidRDefault="00E846F6" w:rsidP="00AB5B68">
      <w:pPr>
        <w:spacing w:line="276" w:lineRule="auto"/>
        <w:ind w:left="1440"/>
        <w:jc w:val="both"/>
        <w:rPr>
          <w:lang w:val="en-GB"/>
        </w:rPr>
      </w:pPr>
      <w:r w:rsidRPr="005D4B93">
        <w:rPr>
          <w:lang w:val="en-GB"/>
        </w:rPr>
        <w:t xml:space="preserve">3) orders issued by provincial governors or decisions issued by the Prime Minister in connection with counteracting COVID-19, as described in Article 11 sections 1 and 2; </w:t>
      </w:r>
    </w:p>
    <w:p w14:paraId="73220248" w14:textId="77777777" w:rsidR="00E846F6" w:rsidRPr="005D4B93" w:rsidRDefault="00E846F6" w:rsidP="00AB5B68">
      <w:pPr>
        <w:spacing w:line="276" w:lineRule="auto"/>
        <w:ind w:left="1440"/>
        <w:jc w:val="both"/>
        <w:rPr>
          <w:lang w:val="en-GB"/>
        </w:rPr>
      </w:pPr>
      <w:r w:rsidRPr="005D4B93">
        <w:rPr>
          <w:lang w:val="en-GB"/>
        </w:rPr>
        <w:t xml:space="preserve">4) suspending deliveries of goods, components of goods or materials, problems with access to equipment or problems in executing transport </w:t>
      </w:r>
      <w:proofErr w:type="gramStart"/>
      <w:r w:rsidRPr="005D4B93">
        <w:rPr>
          <w:lang w:val="en-GB"/>
        </w:rPr>
        <w:t>services;</w:t>
      </w:r>
      <w:proofErr w:type="gramEnd"/>
    </w:p>
    <w:p w14:paraId="41605864" w14:textId="77777777" w:rsidR="001761EE" w:rsidRPr="005D4B93" w:rsidRDefault="00E846F6" w:rsidP="001761EE">
      <w:pPr>
        <w:spacing w:line="276" w:lineRule="auto"/>
        <w:ind w:left="1440"/>
        <w:jc w:val="both"/>
        <w:rPr>
          <w:lang w:val="en-GB"/>
        </w:rPr>
      </w:pPr>
      <w:r w:rsidRPr="005D4B93">
        <w:rPr>
          <w:lang w:val="en-GB"/>
        </w:rPr>
        <w:t>5) the circumstances described in items 1-4, to the extent applicable to a sub-contractor or further sub-contractor.</w:t>
      </w:r>
    </w:p>
    <w:p w14:paraId="023D5676" w14:textId="36781B17" w:rsidR="00AB5B68" w:rsidRPr="00701A3F" w:rsidRDefault="007D3F6D" w:rsidP="001761EE">
      <w:pPr>
        <w:pStyle w:val="Akapitzlist"/>
        <w:numPr>
          <w:ilvl w:val="0"/>
          <w:numId w:val="2"/>
        </w:numPr>
        <w:spacing w:line="276" w:lineRule="auto"/>
        <w:jc w:val="both"/>
        <w:rPr>
          <w:lang w:val="en-GB"/>
        </w:rPr>
      </w:pPr>
      <w:r>
        <w:rPr>
          <w:lang w:val="en-GB"/>
        </w:rPr>
        <w:t xml:space="preserve">Article 15r. section </w:t>
      </w:r>
      <w:r w:rsidR="00237135">
        <w:rPr>
          <w:lang w:val="en-GB"/>
        </w:rPr>
        <w:t>2</w:t>
      </w:r>
      <w:r>
        <w:rPr>
          <w:lang w:val="en-GB"/>
        </w:rPr>
        <w:t xml:space="preserve"> </w:t>
      </w:r>
      <w:r w:rsidR="00494CF8">
        <w:rPr>
          <w:lang w:val="en-GB"/>
        </w:rPr>
        <w:t>stipulates</w:t>
      </w:r>
      <w:r>
        <w:rPr>
          <w:lang w:val="en-GB"/>
        </w:rPr>
        <w:t xml:space="preserve"> that e</w:t>
      </w:r>
      <w:r w:rsidR="00703B24" w:rsidRPr="005D4B93">
        <w:rPr>
          <w:lang w:val="en-GB"/>
        </w:rPr>
        <w:t xml:space="preserve">ach party to </w:t>
      </w:r>
      <w:r w:rsidR="00AE4109">
        <w:rPr>
          <w:lang w:val="en-GB"/>
        </w:rPr>
        <w:t xml:space="preserve">such </w:t>
      </w:r>
      <w:r w:rsidR="00703B24" w:rsidRPr="005D4B93">
        <w:rPr>
          <w:lang w:val="en-GB"/>
        </w:rPr>
        <w:t xml:space="preserve">a contract may demand to be presented with additional declarations </w:t>
      </w:r>
      <w:r w:rsidR="00703B24" w:rsidRPr="00701A3F">
        <w:rPr>
          <w:lang w:val="en-GB"/>
        </w:rPr>
        <w:t xml:space="preserve">or documents confirming the effect of circumstances connected with COVID-19 on the due performance of the contract. </w:t>
      </w:r>
      <w:r w:rsidR="00237135">
        <w:rPr>
          <w:lang w:val="en-GB"/>
        </w:rPr>
        <w:t xml:space="preserve">Due to article 15r. section </w:t>
      </w:r>
      <w:r w:rsidR="00494CF8">
        <w:rPr>
          <w:lang w:val="en-GB"/>
        </w:rPr>
        <w:t>3</w:t>
      </w:r>
      <w:r w:rsidR="00237135">
        <w:rPr>
          <w:lang w:val="en-GB"/>
        </w:rPr>
        <w:t xml:space="preserve"> w</w:t>
      </w:r>
      <w:r w:rsidR="00703B24" w:rsidRPr="00701A3F">
        <w:rPr>
          <w:lang w:val="en-GB"/>
        </w:rPr>
        <w:t xml:space="preserve">ithin seven days of receiving the declarations and documents, a party to a contract described its position to the other party, along with the justification regarding the effect of the circumstances connected with COVID-19 on the due performance of the contract. If a party to the contract receives subsequent declarations or documents, the time limit is counted from the date of receiving them. </w:t>
      </w:r>
    </w:p>
    <w:p w14:paraId="13C477C8" w14:textId="1C205FAE" w:rsidR="00703B24" w:rsidRPr="00701A3F" w:rsidRDefault="007D3F6D" w:rsidP="001761EE">
      <w:pPr>
        <w:pStyle w:val="Akapitzlist"/>
        <w:numPr>
          <w:ilvl w:val="0"/>
          <w:numId w:val="2"/>
        </w:numPr>
        <w:spacing w:line="276" w:lineRule="auto"/>
        <w:jc w:val="both"/>
        <w:rPr>
          <w:lang w:val="en-GB"/>
        </w:rPr>
      </w:pPr>
      <w:r>
        <w:rPr>
          <w:lang w:val="en-GB"/>
        </w:rPr>
        <w:t>Due to article 15r. section 4 u</w:t>
      </w:r>
      <w:r w:rsidR="00703B24" w:rsidRPr="00701A3F">
        <w:rPr>
          <w:lang w:val="en-GB"/>
        </w:rPr>
        <w:t xml:space="preserve">pon finding that circumstances connected with COVID-19 affects or may affect the due performance of the contract, the contracting authority may, in agreement with the contractor, amend the contract, as referred to in Article 144 </w:t>
      </w:r>
      <w:r w:rsidR="00494CF8">
        <w:rPr>
          <w:lang w:val="en-GB"/>
        </w:rPr>
        <w:t>section</w:t>
      </w:r>
      <w:r w:rsidR="00703B24" w:rsidRPr="00701A3F">
        <w:rPr>
          <w:lang w:val="en-GB"/>
        </w:rPr>
        <w:t xml:space="preserve"> 1 item  3 of the Public Procurement Law of 29 January 2004, which implemented </w:t>
      </w:r>
      <w:r w:rsidR="00AE4109" w:rsidRPr="00701A3F">
        <w:rPr>
          <w:lang w:val="en-GB"/>
        </w:rPr>
        <w:t>A</w:t>
      </w:r>
      <w:r w:rsidR="00703B24" w:rsidRPr="00701A3F">
        <w:rPr>
          <w:lang w:val="en-GB"/>
        </w:rPr>
        <w:t xml:space="preserve">rticle </w:t>
      </w:r>
      <w:r w:rsidR="001761EE" w:rsidRPr="00701A3F">
        <w:rPr>
          <w:lang w:val="en-GB"/>
        </w:rPr>
        <w:t xml:space="preserve">72 </w:t>
      </w:r>
      <w:r w:rsidR="008C06C6">
        <w:rPr>
          <w:lang w:val="en-GB"/>
        </w:rPr>
        <w:t>section</w:t>
      </w:r>
      <w:r w:rsidR="001761EE" w:rsidRPr="00701A3F">
        <w:rPr>
          <w:lang w:val="en-GB"/>
        </w:rPr>
        <w:t xml:space="preserve"> 1c </w:t>
      </w:r>
      <w:r w:rsidR="00703B24" w:rsidRPr="00701A3F">
        <w:rPr>
          <w:lang w:val="en-GB"/>
        </w:rPr>
        <w:t xml:space="preserve">of the Directive </w:t>
      </w:r>
      <w:r w:rsidR="001761EE" w:rsidRPr="00701A3F">
        <w:rPr>
          <w:lang w:val="en-GB"/>
        </w:rPr>
        <w:t>2014/24/EU</w:t>
      </w:r>
      <w:r w:rsidR="00AE4109" w:rsidRPr="00701A3F">
        <w:rPr>
          <w:lang w:val="en-GB"/>
        </w:rPr>
        <w:t>,</w:t>
      </w:r>
      <w:r w:rsidR="001761EE" w:rsidRPr="00701A3F">
        <w:rPr>
          <w:lang w:val="en-GB"/>
        </w:rPr>
        <w:t xml:space="preserve"> </w:t>
      </w:r>
      <w:r w:rsidR="00703B24" w:rsidRPr="00701A3F">
        <w:rPr>
          <w:lang w:val="en-GB"/>
        </w:rPr>
        <w:t xml:space="preserve">in particular by: </w:t>
      </w:r>
    </w:p>
    <w:p w14:paraId="7333EEB2" w14:textId="1A19E97A" w:rsidR="00703B24" w:rsidRPr="00701A3F" w:rsidRDefault="00703B24" w:rsidP="00AB5B68">
      <w:pPr>
        <w:spacing w:line="276" w:lineRule="auto"/>
        <w:ind w:left="1440"/>
        <w:jc w:val="both"/>
        <w:rPr>
          <w:lang w:val="en-GB"/>
        </w:rPr>
      </w:pPr>
      <w:r w:rsidRPr="00701A3F">
        <w:rPr>
          <w:lang w:val="en-GB"/>
        </w:rPr>
        <w:t xml:space="preserve">1) </w:t>
      </w:r>
      <w:r w:rsidR="002F2BFB" w:rsidRPr="00701A3F">
        <w:rPr>
          <w:lang w:val="en-GB"/>
        </w:rPr>
        <w:t xml:space="preserve">changing </w:t>
      </w:r>
      <w:r w:rsidRPr="00701A3F">
        <w:rPr>
          <w:lang w:val="en-GB"/>
        </w:rPr>
        <w:t xml:space="preserve">the time limit for performing the contract, or its part, or </w:t>
      </w:r>
      <w:proofErr w:type="gramStart"/>
      <w:r w:rsidRPr="00701A3F">
        <w:rPr>
          <w:lang w:val="en-GB"/>
        </w:rPr>
        <w:t>temporarily suspending</w:t>
      </w:r>
      <w:proofErr w:type="gramEnd"/>
      <w:r w:rsidRPr="00701A3F">
        <w:rPr>
          <w:lang w:val="en-GB"/>
        </w:rPr>
        <w:t xml:space="preserve"> the performance of the contract, or its part,</w:t>
      </w:r>
    </w:p>
    <w:p w14:paraId="2A5927F7" w14:textId="07E882CF" w:rsidR="00703B24" w:rsidRPr="00701A3F" w:rsidRDefault="00703B24" w:rsidP="00AB5B68">
      <w:pPr>
        <w:spacing w:line="276" w:lineRule="auto"/>
        <w:ind w:left="720" w:firstLine="720"/>
        <w:jc w:val="both"/>
        <w:rPr>
          <w:lang w:val="en-GB"/>
        </w:rPr>
      </w:pPr>
      <w:r w:rsidRPr="00701A3F">
        <w:rPr>
          <w:lang w:val="en-GB"/>
        </w:rPr>
        <w:t xml:space="preserve">2) </w:t>
      </w:r>
      <w:r w:rsidR="002F2BFB" w:rsidRPr="00701A3F">
        <w:rPr>
          <w:lang w:val="en-GB"/>
        </w:rPr>
        <w:t xml:space="preserve">changing </w:t>
      </w:r>
      <w:r w:rsidRPr="00701A3F">
        <w:rPr>
          <w:lang w:val="en-GB"/>
        </w:rPr>
        <w:t xml:space="preserve">the method of performing deliveries, services or construction works, </w:t>
      </w:r>
    </w:p>
    <w:p w14:paraId="0DC7C2A7" w14:textId="50908329" w:rsidR="00596D31" w:rsidRDefault="00703B24" w:rsidP="00AB5B68">
      <w:pPr>
        <w:spacing w:line="276" w:lineRule="auto"/>
        <w:ind w:left="1440"/>
        <w:jc w:val="both"/>
        <w:rPr>
          <w:lang w:val="en-GB"/>
        </w:rPr>
      </w:pPr>
      <w:r w:rsidRPr="00701A3F">
        <w:rPr>
          <w:lang w:val="en-GB"/>
        </w:rPr>
        <w:t xml:space="preserve">3) </w:t>
      </w:r>
      <w:r w:rsidR="002F2BFB" w:rsidRPr="00701A3F">
        <w:rPr>
          <w:lang w:val="en-GB"/>
        </w:rPr>
        <w:t xml:space="preserve">changing </w:t>
      </w:r>
      <w:r w:rsidRPr="00701A3F">
        <w:rPr>
          <w:lang w:val="en-GB"/>
        </w:rPr>
        <w:t xml:space="preserve">the scope of the contractor’s performance and changing the contractor’s remuneration corresponding to the change in the scope of performance </w:t>
      </w:r>
    </w:p>
    <w:p w14:paraId="395EE79A" w14:textId="387C25ED" w:rsidR="00703B24" w:rsidRPr="00701A3F" w:rsidRDefault="00703B24" w:rsidP="00AB5B68">
      <w:pPr>
        <w:spacing w:line="276" w:lineRule="auto"/>
        <w:ind w:left="1440"/>
        <w:jc w:val="both"/>
        <w:rPr>
          <w:lang w:val="en-GB"/>
        </w:rPr>
      </w:pPr>
      <w:r w:rsidRPr="00701A3F">
        <w:rPr>
          <w:lang w:val="en-GB"/>
        </w:rPr>
        <w:t xml:space="preserve">– </w:t>
      </w:r>
      <w:proofErr w:type="gramStart"/>
      <w:r w:rsidRPr="00701A3F">
        <w:rPr>
          <w:lang w:val="en-GB"/>
        </w:rPr>
        <w:t>as long as</w:t>
      </w:r>
      <w:proofErr w:type="gramEnd"/>
      <w:r w:rsidRPr="00701A3F">
        <w:rPr>
          <w:lang w:val="en-GB"/>
        </w:rPr>
        <w:t xml:space="preserve"> the increase in price caused by each subsequent change does not exceed 50% of the initial value of the contract. </w:t>
      </w:r>
    </w:p>
    <w:p w14:paraId="79FDE29E" w14:textId="642AB66B" w:rsidR="00AB5B68" w:rsidRPr="00701A3F" w:rsidRDefault="007D3F6D" w:rsidP="001761EE">
      <w:pPr>
        <w:pStyle w:val="Akapitzlist"/>
        <w:numPr>
          <w:ilvl w:val="0"/>
          <w:numId w:val="2"/>
        </w:numPr>
        <w:spacing w:line="276" w:lineRule="auto"/>
        <w:jc w:val="both"/>
        <w:rPr>
          <w:lang w:val="en-GB"/>
        </w:rPr>
      </w:pPr>
      <w:r>
        <w:rPr>
          <w:lang w:val="en-GB"/>
        </w:rPr>
        <w:t>In accordance with article 15r. section 5 i</w:t>
      </w:r>
      <w:r w:rsidR="00703B24" w:rsidRPr="00701A3F">
        <w:rPr>
          <w:lang w:val="en-GB"/>
        </w:rPr>
        <w:t xml:space="preserve">f </w:t>
      </w:r>
      <w:r w:rsidR="00AE4109" w:rsidRPr="00701A3F">
        <w:rPr>
          <w:lang w:val="en-GB"/>
        </w:rPr>
        <w:t xml:space="preserve">such </w:t>
      </w:r>
      <w:r w:rsidR="00703B24" w:rsidRPr="00701A3F">
        <w:rPr>
          <w:lang w:val="en-GB"/>
        </w:rPr>
        <w:t>a contract contains provisions that make the situation of the contractor more favourable than it would be under</w:t>
      </w:r>
      <w:r w:rsidR="00BF36D0" w:rsidRPr="00701A3F">
        <w:rPr>
          <w:lang w:val="en-GB"/>
        </w:rPr>
        <w:t xml:space="preserve"> regulation</w:t>
      </w:r>
      <w:r w:rsidR="001761EE" w:rsidRPr="00701A3F">
        <w:rPr>
          <w:lang w:val="en-GB"/>
        </w:rPr>
        <w:t xml:space="preserve"> mentioned above</w:t>
      </w:r>
      <w:r w:rsidR="00703B24" w:rsidRPr="00701A3F">
        <w:rPr>
          <w:lang w:val="en-GB"/>
        </w:rPr>
        <w:t>, these provisions will apply after the change to the contract.</w:t>
      </w:r>
    </w:p>
    <w:p w14:paraId="4E33BF6C" w14:textId="74D21A9D" w:rsidR="00703B24" w:rsidRPr="008C06C6" w:rsidRDefault="007D3F6D" w:rsidP="001761EE">
      <w:pPr>
        <w:pStyle w:val="Akapitzlist"/>
        <w:numPr>
          <w:ilvl w:val="0"/>
          <w:numId w:val="2"/>
        </w:numPr>
        <w:spacing w:line="276" w:lineRule="auto"/>
        <w:jc w:val="both"/>
        <w:rPr>
          <w:lang w:val="en-GB"/>
        </w:rPr>
      </w:pPr>
      <w:r>
        <w:rPr>
          <w:lang w:val="en-GB"/>
        </w:rPr>
        <w:t xml:space="preserve">Article 15r. section 6 concerns </w:t>
      </w:r>
      <w:r w:rsidRPr="00701A3F">
        <w:rPr>
          <w:lang w:val="en-GB"/>
        </w:rPr>
        <w:t>contractual penalties or liability for damages</w:t>
      </w:r>
      <w:r>
        <w:rPr>
          <w:lang w:val="en-GB"/>
        </w:rPr>
        <w:t xml:space="preserve">. </w:t>
      </w:r>
      <w:r w:rsidR="001761EE" w:rsidRPr="00701A3F">
        <w:rPr>
          <w:lang w:val="en-GB"/>
        </w:rPr>
        <w:t xml:space="preserve">It is of the </w:t>
      </w:r>
      <w:r w:rsidR="001761EE" w:rsidRPr="008C06C6">
        <w:rPr>
          <w:lang w:val="en-GB"/>
        </w:rPr>
        <w:t xml:space="preserve">great importance </w:t>
      </w:r>
      <w:r w:rsidR="00AE4109" w:rsidRPr="008C06C6">
        <w:rPr>
          <w:lang w:val="en-GB"/>
        </w:rPr>
        <w:t xml:space="preserve">to </w:t>
      </w:r>
      <w:r w:rsidR="001761EE" w:rsidRPr="008C06C6">
        <w:rPr>
          <w:lang w:val="en-GB"/>
        </w:rPr>
        <w:t>the contractors that</w:t>
      </w:r>
      <w:r w:rsidR="00AE4109" w:rsidRPr="008C06C6">
        <w:rPr>
          <w:lang w:val="en-GB"/>
        </w:rPr>
        <w:t>,</w:t>
      </w:r>
      <w:r w:rsidR="001761EE" w:rsidRPr="008C06C6">
        <w:rPr>
          <w:lang w:val="en-GB"/>
        </w:rPr>
        <w:t xml:space="preserve"> i</w:t>
      </w:r>
      <w:r w:rsidR="00703B24" w:rsidRPr="008C06C6">
        <w:rPr>
          <w:lang w:val="en-GB"/>
        </w:rPr>
        <w:t xml:space="preserve">f </w:t>
      </w:r>
      <w:r w:rsidR="00AE4109" w:rsidRPr="008C06C6">
        <w:rPr>
          <w:lang w:val="en-GB"/>
        </w:rPr>
        <w:t xml:space="preserve">such </w:t>
      </w:r>
      <w:r w:rsidR="00703B24" w:rsidRPr="008C06C6">
        <w:rPr>
          <w:lang w:val="en-GB"/>
        </w:rPr>
        <w:t xml:space="preserve">a contract contains provisions regarding contractual penalties or liability for damages due to the non-performance or improper performance in connection with indicated circumstances, a party to that contract, </w:t>
      </w:r>
      <w:r w:rsidR="001761EE" w:rsidRPr="008C06C6">
        <w:rPr>
          <w:lang w:val="en-GB"/>
        </w:rPr>
        <w:t xml:space="preserve">may </w:t>
      </w:r>
      <w:r w:rsidR="00703B24" w:rsidRPr="008C06C6">
        <w:rPr>
          <w:lang w:val="en-GB"/>
        </w:rPr>
        <w:lastRenderedPageBreak/>
        <w:t>present the impact of the circumstances connected with COVID-19 on its proper performance, and the impact of the change to the contract on the legitimacy of establishing and enforcing those penalties or damages, or their amounts.</w:t>
      </w:r>
    </w:p>
    <w:p w14:paraId="261003F4" w14:textId="34C74309" w:rsidR="00701A3F" w:rsidRPr="008C06C6" w:rsidRDefault="008C06C6" w:rsidP="001761EE">
      <w:pPr>
        <w:pStyle w:val="Akapitzlist"/>
        <w:numPr>
          <w:ilvl w:val="0"/>
          <w:numId w:val="2"/>
        </w:numPr>
        <w:spacing w:line="276" w:lineRule="auto"/>
        <w:jc w:val="both"/>
        <w:rPr>
          <w:color w:val="000000" w:themeColor="text1"/>
          <w:lang w:val="en-GB"/>
        </w:rPr>
      </w:pPr>
      <w:r w:rsidRPr="008C06C6">
        <w:rPr>
          <w:color w:val="000000" w:themeColor="text1"/>
          <w:lang w:val="en-GB"/>
        </w:rPr>
        <w:t>In t</w:t>
      </w:r>
      <w:r w:rsidR="00701A3F" w:rsidRPr="008C06C6">
        <w:rPr>
          <w:color w:val="000000" w:themeColor="text1"/>
          <w:lang w:val="en-GB"/>
        </w:rPr>
        <w:t xml:space="preserve">he Article 15r. sections 7, 8 and 9 </w:t>
      </w:r>
      <w:r w:rsidRPr="008C06C6">
        <w:rPr>
          <w:color w:val="000000" w:themeColor="text1"/>
          <w:lang w:val="en-GB"/>
        </w:rPr>
        <w:t>Polish legislator decided to establish</w:t>
      </w:r>
      <w:r w:rsidR="00701A3F" w:rsidRPr="008C06C6">
        <w:rPr>
          <w:color w:val="000000" w:themeColor="text1"/>
          <w:lang w:val="en-GB"/>
        </w:rPr>
        <w:t xml:space="preserve"> support of subcontractors</w:t>
      </w:r>
      <w:r>
        <w:rPr>
          <w:color w:val="000000" w:themeColor="text1"/>
          <w:lang w:val="en-GB"/>
        </w:rPr>
        <w:t xml:space="preserve"> and further </w:t>
      </w:r>
      <w:r w:rsidRPr="008C06C6">
        <w:rPr>
          <w:sz w:val="24"/>
          <w:szCs w:val="24"/>
          <w:lang w:val="en-GB"/>
        </w:rPr>
        <w:t>subcontractor</w:t>
      </w:r>
      <w:r>
        <w:rPr>
          <w:sz w:val="24"/>
          <w:szCs w:val="24"/>
          <w:lang w:val="en-GB"/>
        </w:rPr>
        <w:t>s</w:t>
      </w:r>
      <w:r w:rsidR="00701A3F" w:rsidRPr="008C06C6">
        <w:rPr>
          <w:color w:val="000000" w:themeColor="text1"/>
          <w:lang w:val="en-GB"/>
        </w:rPr>
        <w:t xml:space="preserve">. </w:t>
      </w:r>
      <w:r w:rsidRPr="008C06C6">
        <w:rPr>
          <w:color w:val="000000" w:themeColor="text1"/>
          <w:lang w:val="en-GB"/>
        </w:rPr>
        <w:t xml:space="preserve">Due to article 15r. section 7 </w:t>
      </w:r>
      <w:r w:rsidRPr="008C06C6">
        <w:rPr>
          <w:lang w:val="en-GB"/>
        </w:rPr>
        <w:t xml:space="preserve">upon finding that circumstances connected with COVID-19 affects or may affect the due performance of a contract to perform a public procurement order, a contractor and subcontractor will agree on an appropriate amendment to the agreement between them. In particular, they may change the time limit for performing the contract, or its part, or temporarily suspend the performance of the contract, or its part, change the method of performing the contract, or change the scope of mutual benefits. </w:t>
      </w:r>
    </w:p>
    <w:p w14:paraId="37158FBF" w14:textId="590CBEE4" w:rsidR="008C06C6" w:rsidRPr="008C06C6" w:rsidRDefault="008C06C6" w:rsidP="008C06C6">
      <w:pPr>
        <w:pStyle w:val="Akapitzlist"/>
        <w:numPr>
          <w:ilvl w:val="0"/>
          <w:numId w:val="2"/>
        </w:numPr>
        <w:spacing w:line="276" w:lineRule="auto"/>
        <w:jc w:val="both"/>
        <w:rPr>
          <w:color w:val="000000" w:themeColor="text1"/>
          <w:lang w:val="en-GB"/>
        </w:rPr>
      </w:pPr>
      <w:r w:rsidRPr="008C06C6">
        <w:rPr>
          <w:color w:val="000000" w:themeColor="text1"/>
          <w:lang w:val="en-GB"/>
        </w:rPr>
        <w:t xml:space="preserve">According to article 15r. section 8 </w:t>
      </w:r>
      <w:r w:rsidRPr="008C06C6">
        <w:rPr>
          <w:lang w:val="en-GB"/>
        </w:rPr>
        <w:t xml:space="preserve">where an amendment is made to a contract referred to in section 1, and that amendment covers part of the contract entrusted to a subcontractor, the </w:t>
      </w:r>
      <w:r w:rsidR="00334462">
        <w:rPr>
          <w:lang w:val="en-GB"/>
        </w:rPr>
        <w:t xml:space="preserve">contractor and </w:t>
      </w:r>
      <w:r w:rsidRPr="008C06C6">
        <w:rPr>
          <w:lang w:val="en-GB"/>
        </w:rPr>
        <w:t>subcontractor will agree on an appropriate amendment to the agreement between them, in order to ensure that the conditions for performing that agreement by the subcontractor are no less favourable than those for performing the contract referred to in section 1, as amended in accordance with section 4.</w:t>
      </w:r>
      <w:r>
        <w:rPr>
          <w:lang w:val="en-GB"/>
        </w:rPr>
        <w:t xml:space="preserve"> Article 15.r section 9 stipulates that </w:t>
      </w:r>
      <w:r w:rsidRPr="008C06C6">
        <w:rPr>
          <w:sz w:val="24"/>
          <w:szCs w:val="24"/>
          <w:lang w:val="en-GB"/>
        </w:rPr>
        <w:t>the provisions of sections 7 and 8 apply accordingly to an agreement between the subcontractor and a further subcontractor.</w:t>
      </w:r>
    </w:p>
    <w:p w14:paraId="09712CE7" w14:textId="6A7AECEB" w:rsidR="00E92280" w:rsidRPr="004F2A34" w:rsidRDefault="00E92280" w:rsidP="004F2A34">
      <w:pPr>
        <w:pStyle w:val="Akapitzlist"/>
        <w:numPr>
          <w:ilvl w:val="0"/>
          <w:numId w:val="2"/>
        </w:numPr>
        <w:spacing w:line="276" w:lineRule="auto"/>
        <w:jc w:val="both"/>
        <w:rPr>
          <w:lang w:val="en-GB"/>
        </w:rPr>
      </w:pPr>
      <w:r w:rsidRPr="00701A3F">
        <w:rPr>
          <w:lang w:val="en-GB"/>
        </w:rPr>
        <w:t xml:space="preserve">Article 15s. and Article 15t. provide for the exclusion of the legal liability of contracting authorities due to abandoning claims related to the public procurement contracts. </w:t>
      </w:r>
      <w:r w:rsidRPr="004F2A34">
        <w:rPr>
          <w:lang w:val="en-GB"/>
        </w:rPr>
        <w:t xml:space="preserve">In accordance with article 15s. the following do not constitute a breach of public finance discipline, as referred to in Article 5 section 1 points 1 and 2 and Article 17 section 6 of the Act on Liability for a Breach of Public Finance Discipline of 17 December 2004 (Journal of Laws of 2019, items 1440, 1495, 2020 and 2473, and of 2020, item 284): </w:t>
      </w:r>
    </w:p>
    <w:p w14:paraId="55D43CFC" w14:textId="3805952C" w:rsidR="00E92280" w:rsidRPr="00701A3F" w:rsidRDefault="00E92280" w:rsidP="00701A3F">
      <w:pPr>
        <w:spacing w:line="276" w:lineRule="auto"/>
        <w:ind w:left="1440"/>
        <w:jc w:val="both"/>
        <w:rPr>
          <w:lang w:val="en-GB"/>
        </w:rPr>
      </w:pPr>
      <w:r w:rsidRPr="00701A3F">
        <w:rPr>
          <w:lang w:val="en-GB"/>
        </w:rPr>
        <w:t>1) a failure to determine or not to seek from a party to a contract referred to in Article 15r</w:t>
      </w:r>
      <w:r w:rsidR="00701A3F">
        <w:rPr>
          <w:lang w:val="en-GB"/>
        </w:rPr>
        <w:t>.</w:t>
      </w:r>
      <w:r w:rsidRPr="00701A3F">
        <w:rPr>
          <w:lang w:val="en-GB"/>
        </w:rPr>
        <w:t xml:space="preserve"> section 1, receivables arising in connection with the non-performance or improper performance of a public procurement contract as a result of circumstances related to the occurrence of COVID-19, as referred to in Article 15r</w:t>
      </w:r>
      <w:r w:rsidR="00701A3F">
        <w:rPr>
          <w:lang w:val="en-GB"/>
        </w:rPr>
        <w:t>.</w:t>
      </w:r>
      <w:r w:rsidRPr="00701A3F">
        <w:rPr>
          <w:lang w:val="en-GB"/>
        </w:rPr>
        <w:t xml:space="preserve"> section 1; or </w:t>
      </w:r>
    </w:p>
    <w:p w14:paraId="02E0E9AC" w14:textId="39316BE9" w:rsidR="00E92280" w:rsidRPr="00701A3F" w:rsidRDefault="00E92280" w:rsidP="00701A3F">
      <w:pPr>
        <w:spacing w:line="276" w:lineRule="auto"/>
        <w:ind w:left="1440"/>
        <w:jc w:val="both"/>
        <w:rPr>
          <w:lang w:val="en-GB"/>
        </w:rPr>
      </w:pPr>
      <w:r w:rsidRPr="00701A3F">
        <w:rPr>
          <w:lang w:val="en-GB"/>
        </w:rPr>
        <w:t>2) an amendment of the public procurement contract in accordance with Article 15r</w:t>
      </w:r>
      <w:r w:rsidR="00701A3F">
        <w:rPr>
          <w:lang w:val="en-GB"/>
        </w:rPr>
        <w:t>.</w:t>
      </w:r>
      <w:r w:rsidRPr="00701A3F">
        <w:rPr>
          <w:lang w:val="en-GB"/>
        </w:rPr>
        <w:t xml:space="preserve"> section 4.</w:t>
      </w:r>
    </w:p>
    <w:p w14:paraId="38C14448" w14:textId="4B2F247D" w:rsidR="00E92280" w:rsidRDefault="00E92280" w:rsidP="00701A3F">
      <w:pPr>
        <w:pStyle w:val="Akapitzlist"/>
        <w:numPr>
          <w:ilvl w:val="0"/>
          <w:numId w:val="2"/>
        </w:numPr>
        <w:spacing w:line="276" w:lineRule="auto"/>
        <w:jc w:val="both"/>
        <w:rPr>
          <w:lang w:val="en-GB"/>
        </w:rPr>
      </w:pPr>
      <w:r w:rsidRPr="00701A3F">
        <w:rPr>
          <w:lang w:val="en-GB"/>
        </w:rPr>
        <w:t>Article 15t. stipulates that the offence referred to in Article 296 § 1-4 of the Criminal Code of 6 June 1997 is not committed by anyone who fails to establish or claim from a party to a contract agreement referred to in Article 15r section 1 the amounts due resulting from the non-performance or improper performance of a public procurement contract as a result of circumstances related to the occurrence of COVID-19, as referred to in Article 15r</w:t>
      </w:r>
      <w:r w:rsidR="00701A3F">
        <w:rPr>
          <w:lang w:val="en-GB"/>
        </w:rPr>
        <w:t>.</w:t>
      </w:r>
      <w:r w:rsidRPr="00701A3F">
        <w:rPr>
          <w:lang w:val="en-GB"/>
        </w:rPr>
        <w:t xml:space="preserve"> section 1, or who amends a public procurement contract in accordance with Article 15r</w:t>
      </w:r>
      <w:r w:rsidR="00701A3F">
        <w:rPr>
          <w:lang w:val="en-GB"/>
        </w:rPr>
        <w:t>.</w:t>
      </w:r>
      <w:r w:rsidRPr="00701A3F">
        <w:rPr>
          <w:lang w:val="en-GB"/>
        </w:rPr>
        <w:t xml:space="preserve"> section 4.</w:t>
      </w:r>
    </w:p>
    <w:p w14:paraId="69184830" w14:textId="14D1AEE4" w:rsidR="00674C5D" w:rsidRPr="00FD012F" w:rsidRDefault="00674C5D" w:rsidP="00FD012F">
      <w:pPr>
        <w:pStyle w:val="Akapitzlist"/>
        <w:numPr>
          <w:ilvl w:val="0"/>
          <w:numId w:val="2"/>
        </w:numPr>
        <w:spacing w:line="276" w:lineRule="auto"/>
        <w:jc w:val="both"/>
        <w:rPr>
          <w:lang w:val="en-GB"/>
        </w:rPr>
      </w:pPr>
      <w:r w:rsidRPr="00FD012F">
        <w:rPr>
          <w:lang w:val="en-GB"/>
        </w:rPr>
        <w:lastRenderedPageBreak/>
        <w:t xml:space="preserve">The regulation adopted in </w:t>
      </w:r>
      <w:r w:rsidR="00AE4109" w:rsidRPr="00FD012F">
        <w:rPr>
          <w:lang w:val="en-GB"/>
        </w:rPr>
        <w:t>A</w:t>
      </w:r>
      <w:r w:rsidR="00CB4CE8" w:rsidRPr="00FD012F">
        <w:rPr>
          <w:lang w:val="en-GB"/>
        </w:rPr>
        <w:t>rticle</w:t>
      </w:r>
      <w:r w:rsidR="00AE4109" w:rsidRPr="00FD012F">
        <w:rPr>
          <w:lang w:val="en-GB"/>
        </w:rPr>
        <w:t>s</w:t>
      </w:r>
      <w:r w:rsidR="00CB4CE8" w:rsidRPr="00FD012F">
        <w:rPr>
          <w:lang w:val="en-GB"/>
        </w:rPr>
        <w:t xml:space="preserve"> 15r</w:t>
      </w:r>
      <w:r w:rsidR="00701A3F" w:rsidRPr="00FD012F">
        <w:rPr>
          <w:lang w:val="en-GB"/>
        </w:rPr>
        <w:t>.</w:t>
      </w:r>
      <w:r w:rsidR="00CB4CE8" w:rsidRPr="00FD012F">
        <w:rPr>
          <w:lang w:val="en-GB"/>
        </w:rPr>
        <w:t>, 15s</w:t>
      </w:r>
      <w:r w:rsidR="00701A3F" w:rsidRPr="00FD012F">
        <w:rPr>
          <w:lang w:val="en-GB"/>
        </w:rPr>
        <w:t>.</w:t>
      </w:r>
      <w:r w:rsidR="00CB4CE8" w:rsidRPr="00FD012F">
        <w:rPr>
          <w:lang w:val="en-GB"/>
        </w:rPr>
        <w:t xml:space="preserve"> and 15</w:t>
      </w:r>
      <w:r w:rsidR="00ED580E" w:rsidRPr="00FD012F">
        <w:rPr>
          <w:lang w:val="en-GB"/>
        </w:rPr>
        <w:t>t</w:t>
      </w:r>
      <w:r w:rsidR="00701A3F" w:rsidRPr="00FD012F">
        <w:rPr>
          <w:lang w:val="en-GB"/>
        </w:rPr>
        <w:t>.</w:t>
      </w:r>
      <w:r w:rsidR="00CB4CE8" w:rsidRPr="00FD012F">
        <w:rPr>
          <w:lang w:val="en-GB"/>
        </w:rPr>
        <w:t xml:space="preserve"> of the </w:t>
      </w:r>
      <w:r w:rsidR="00A65340">
        <w:t>COVID-19 Act</w:t>
      </w:r>
      <w:r w:rsidR="00CB4CE8" w:rsidRPr="00FD012F">
        <w:rPr>
          <w:lang w:val="en-GB"/>
        </w:rPr>
        <w:t xml:space="preserve"> 2020 may be implemented also in PPP projects </w:t>
      </w:r>
      <w:r w:rsidR="00A65340" w:rsidRPr="00FD012F">
        <w:rPr>
          <w:lang w:val="en-GB"/>
        </w:rPr>
        <w:t>that are</w:t>
      </w:r>
      <w:r w:rsidR="00CB4CE8" w:rsidRPr="00FD012F">
        <w:rPr>
          <w:lang w:val="en-GB"/>
        </w:rPr>
        <w:t xml:space="preserve"> base</w:t>
      </w:r>
      <w:r w:rsidR="00A65340" w:rsidRPr="00FD012F">
        <w:rPr>
          <w:lang w:val="en-GB"/>
        </w:rPr>
        <w:t>d</w:t>
      </w:r>
      <w:r w:rsidR="00CB4CE8" w:rsidRPr="00FD012F">
        <w:rPr>
          <w:lang w:val="en-GB"/>
        </w:rPr>
        <w:t xml:space="preserve"> on </w:t>
      </w:r>
      <w:r w:rsidR="00A65340" w:rsidRPr="00FD012F">
        <w:rPr>
          <w:lang w:val="en-GB"/>
        </w:rPr>
        <w:t xml:space="preserve">the </w:t>
      </w:r>
      <w:r w:rsidR="00CB4CE8" w:rsidRPr="00FD012F">
        <w:rPr>
          <w:lang w:val="en-GB"/>
        </w:rPr>
        <w:t xml:space="preserve">availability payment method. </w:t>
      </w:r>
      <w:r w:rsidR="00ED580E" w:rsidRPr="00FD012F">
        <w:rPr>
          <w:lang w:val="en-GB"/>
        </w:rPr>
        <w:t xml:space="preserve">The justification of this approach </w:t>
      </w:r>
      <w:r w:rsidR="00A65340" w:rsidRPr="00FD012F">
        <w:rPr>
          <w:lang w:val="en-GB"/>
        </w:rPr>
        <w:t xml:space="preserve">is </w:t>
      </w:r>
      <w:r w:rsidR="00ED580E" w:rsidRPr="00FD012F">
        <w:rPr>
          <w:lang w:val="en-GB"/>
        </w:rPr>
        <w:t>base</w:t>
      </w:r>
      <w:r w:rsidR="00A65340" w:rsidRPr="00FD012F">
        <w:rPr>
          <w:lang w:val="en-GB"/>
        </w:rPr>
        <w:t>d</w:t>
      </w:r>
      <w:r w:rsidR="00ED580E" w:rsidRPr="00FD012F">
        <w:rPr>
          <w:lang w:val="en-GB"/>
        </w:rPr>
        <w:t xml:space="preserve"> on </w:t>
      </w:r>
      <w:r w:rsidR="00A65340" w:rsidRPr="00FD012F">
        <w:rPr>
          <w:lang w:val="en-GB"/>
        </w:rPr>
        <w:t>A</w:t>
      </w:r>
      <w:r w:rsidR="00ED580E" w:rsidRPr="00FD012F">
        <w:rPr>
          <w:lang w:val="en-GB"/>
        </w:rPr>
        <w:t xml:space="preserve">rticle 4 paragraph 1 of the Act on </w:t>
      </w:r>
      <w:r w:rsidR="00A65340" w:rsidRPr="00FD012F">
        <w:rPr>
          <w:lang w:val="en-GB"/>
        </w:rPr>
        <w:t>P</w:t>
      </w:r>
      <w:r w:rsidR="00ED580E" w:rsidRPr="00FD012F">
        <w:rPr>
          <w:lang w:val="en-GB"/>
        </w:rPr>
        <w:t>ublic-</w:t>
      </w:r>
      <w:r w:rsidR="00A65340" w:rsidRPr="00FD012F">
        <w:rPr>
          <w:lang w:val="en-GB"/>
        </w:rPr>
        <w:t>P</w:t>
      </w:r>
      <w:r w:rsidR="00ED580E" w:rsidRPr="00FD012F">
        <w:rPr>
          <w:lang w:val="en-GB"/>
        </w:rPr>
        <w:t xml:space="preserve">rivate </w:t>
      </w:r>
      <w:r w:rsidR="00A65340" w:rsidRPr="00FD012F">
        <w:rPr>
          <w:lang w:val="en-GB"/>
        </w:rPr>
        <w:t>P</w:t>
      </w:r>
      <w:r w:rsidR="00ED580E" w:rsidRPr="00FD012F">
        <w:rPr>
          <w:lang w:val="en-GB"/>
        </w:rPr>
        <w:t>artnership</w:t>
      </w:r>
      <w:r w:rsidR="00A65340" w:rsidRPr="00FD012F">
        <w:rPr>
          <w:lang w:val="en-GB"/>
        </w:rPr>
        <w:t>s of 19 December 2008</w:t>
      </w:r>
      <w:r w:rsidR="00ED580E" w:rsidRPr="00FD012F">
        <w:rPr>
          <w:lang w:val="en-GB"/>
        </w:rPr>
        <w:t xml:space="preserve">. </w:t>
      </w:r>
      <w:r w:rsidR="00E420B0" w:rsidRPr="00FD012F">
        <w:rPr>
          <w:lang w:val="en-GB"/>
        </w:rPr>
        <w:t xml:space="preserve">In accordance with this </w:t>
      </w:r>
      <w:r w:rsidR="005B7440" w:rsidRPr="00FD012F">
        <w:rPr>
          <w:lang w:val="en-GB"/>
        </w:rPr>
        <w:t>legal norm</w:t>
      </w:r>
      <w:r w:rsidR="00A65340" w:rsidRPr="00FD012F">
        <w:rPr>
          <w:lang w:val="en-GB"/>
        </w:rPr>
        <w:t xml:space="preserve"> </w:t>
      </w:r>
      <w:r w:rsidR="00E420B0" w:rsidRPr="00FD012F">
        <w:rPr>
          <w:lang w:val="en-GB"/>
        </w:rPr>
        <w:t>,,</w:t>
      </w:r>
      <w:r w:rsidR="00E420B0" w:rsidRPr="00FD012F">
        <w:rPr>
          <w:i/>
          <w:iCs/>
          <w:lang w:val="en-GB"/>
        </w:rPr>
        <w:t>the provisions of the Act of 29 January 2004 - Public Procurement Law (JoL of 2017, items 1579 and 2018, of 2018, items 1560, 1603, 1669 and 1693) shall apply to the selection procedure of the private partner and the agreement on public-private partnership in any matters not regulated herein</w:t>
      </w:r>
      <w:r w:rsidR="00E420B0" w:rsidRPr="00FD012F">
        <w:rPr>
          <w:lang w:val="en-GB"/>
        </w:rPr>
        <w:t>’’.</w:t>
      </w:r>
    </w:p>
    <w:p w14:paraId="4B9CEDE1" w14:textId="5B638C94" w:rsidR="00ED580E" w:rsidRDefault="00764232" w:rsidP="00ED580E">
      <w:pPr>
        <w:pStyle w:val="Akapitzlist"/>
        <w:spacing w:line="276" w:lineRule="auto"/>
        <w:ind w:left="1440"/>
        <w:jc w:val="both"/>
        <w:rPr>
          <w:rStyle w:val="Hipercze"/>
          <w:lang w:val="en-GB"/>
        </w:rPr>
      </w:pPr>
      <w:hyperlink r:id="rId12" w:history="1">
        <w:r w:rsidR="00ED580E" w:rsidRPr="005D4B93">
          <w:rPr>
            <w:rStyle w:val="Hipercze"/>
            <w:lang w:val="en-GB"/>
          </w:rPr>
          <w:t>https://www.ppp.gov.pl/file.php?i=przegladarka-plikow/Ustawa-o-PPP-EN-opublikowana-17-12-2018.pdf</w:t>
        </w:r>
      </w:hyperlink>
    </w:p>
    <w:p w14:paraId="15150194" w14:textId="04A11A90" w:rsidR="008C06C6" w:rsidRPr="008C06C6" w:rsidRDefault="008C06C6" w:rsidP="008C06C6">
      <w:pPr>
        <w:spacing w:line="276" w:lineRule="auto"/>
        <w:jc w:val="both"/>
        <w:rPr>
          <w:b/>
          <w:bCs/>
          <w:lang w:val="en-GB"/>
        </w:rPr>
      </w:pPr>
      <w:r w:rsidRPr="008C06C6">
        <w:rPr>
          <w:b/>
          <w:bCs/>
          <w:lang w:val="en-GB"/>
        </w:rPr>
        <w:t>Regulation foreseen in the Public Procurement Law of 29 January 2004 (Journal of Laws of 2019 item 1843)</w:t>
      </w:r>
    </w:p>
    <w:p w14:paraId="20C66C30" w14:textId="203E3929" w:rsidR="001761EE" w:rsidRPr="00FD012F" w:rsidRDefault="00AB5B68" w:rsidP="00FD012F">
      <w:pPr>
        <w:pStyle w:val="Akapitzlist"/>
        <w:numPr>
          <w:ilvl w:val="0"/>
          <w:numId w:val="2"/>
        </w:numPr>
        <w:spacing w:line="276" w:lineRule="auto"/>
        <w:jc w:val="both"/>
        <w:rPr>
          <w:lang w:val="en-GB"/>
        </w:rPr>
      </w:pPr>
      <w:r w:rsidRPr="00FD012F">
        <w:rPr>
          <w:lang w:val="en-GB"/>
        </w:rPr>
        <w:t xml:space="preserve">Aside </w:t>
      </w:r>
      <w:r w:rsidR="00A65340" w:rsidRPr="00FD012F">
        <w:rPr>
          <w:lang w:val="en-GB"/>
        </w:rPr>
        <w:t xml:space="preserve">from the </w:t>
      </w:r>
      <w:r w:rsidRPr="00FD012F">
        <w:rPr>
          <w:lang w:val="en-GB"/>
        </w:rPr>
        <w:t xml:space="preserve">regulation provided in the </w:t>
      </w:r>
      <w:r w:rsidR="00A65340">
        <w:t>COVID-19 Act</w:t>
      </w:r>
      <w:r w:rsidR="00A65340" w:rsidRPr="00FD012F">
        <w:rPr>
          <w:lang w:val="en-GB"/>
        </w:rPr>
        <w:t>,</w:t>
      </w:r>
      <w:r w:rsidRPr="00FD012F">
        <w:rPr>
          <w:lang w:val="en-GB"/>
        </w:rPr>
        <w:t xml:space="preserve"> the provisions of </w:t>
      </w:r>
      <w:r w:rsidR="00A65340" w:rsidRPr="00FD012F">
        <w:rPr>
          <w:lang w:val="en-GB"/>
        </w:rPr>
        <w:t>the</w:t>
      </w:r>
      <w:r w:rsidRPr="00FD012F">
        <w:rPr>
          <w:lang w:val="en-GB"/>
        </w:rPr>
        <w:t xml:space="preserve"> Public Procurement </w:t>
      </w:r>
      <w:r w:rsidR="00A65340" w:rsidRPr="00FD012F">
        <w:rPr>
          <w:lang w:val="en-GB"/>
        </w:rPr>
        <w:t xml:space="preserve">law </w:t>
      </w:r>
      <w:r w:rsidR="006947FA" w:rsidRPr="00FD012F">
        <w:rPr>
          <w:lang w:val="en-GB"/>
        </w:rPr>
        <w:t xml:space="preserve">and other related acts </w:t>
      </w:r>
      <w:r w:rsidR="008C06C6" w:rsidRPr="00FD012F">
        <w:rPr>
          <w:lang w:val="en-GB"/>
        </w:rPr>
        <w:t>shall</w:t>
      </w:r>
      <w:r w:rsidRPr="00FD012F">
        <w:rPr>
          <w:lang w:val="en-GB"/>
        </w:rPr>
        <w:t xml:space="preserve"> </w:t>
      </w:r>
      <w:r w:rsidR="007E0B84" w:rsidRPr="00FD012F">
        <w:rPr>
          <w:lang w:val="en-GB"/>
        </w:rPr>
        <w:t>be implemented.</w:t>
      </w:r>
    </w:p>
    <w:p w14:paraId="00FDE9AB" w14:textId="0790769E" w:rsidR="001761EE" w:rsidRPr="005D4B93" w:rsidRDefault="00764232" w:rsidP="001761EE">
      <w:pPr>
        <w:pStyle w:val="Akapitzlist"/>
        <w:spacing w:line="276" w:lineRule="auto"/>
        <w:ind w:left="1440"/>
        <w:jc w:val="both"/>
        <w:rPr>
          <w:lang w:val="en-GB"/>
        </w:rPr>
      </w:pPr>
      <w:hyperlink r:id="rId13" w:history="1">
        <w:r w:rsidR="001761EE" w:rsidRPr="005D4B93">
          <w:rPr>
            <w:rStyle w:val="Hipercze"/>
            <w:lang w:val="en-GB"/>
          </w:rPr>
          <w:t>https://www.uzp.gov.pl/data/assets/pdf_file/0019/40177/Public_Procurement_Law_2018_consolidated.pdf</w:t>
        </w:r>
      </w:hyperlink>
    </w:p>
    <w:p w14:paraId="16825B4D" w14:textId="043F3978" w:rsidR="007E0B84" w:rsidRPr="005D4B93" w:rsidRDefault="007E0B84" w:rsidP="00FD012F">
      <w:pPr>
        <w:pStyle w:val="Akapitzlist"/>
        <w:numPr>
          <w:ilvl w:val="0"/>
          <w:numId w:val="2"/>
        </w:numPr>
        <w:spacing w:line="276" w:lineRule="auto"/>
        <w:jc w:val="both"/>
        <w:rPr>
          <w:lang w:val="en-GB"/>
        </w:rPr>
      </w:pPr>
      <w:r w:rsidRPr="005D4B93">
        <w:rPr>
          <w:lang w:val="en-GB"/>
        </w:rPr>
        <w:t>In particular</w:t>
      </w:r>
      <w:r w:rsidR="00A65340">
        <w:rPr>
          <w:lang w:val="en-GB"/>
        </w:rPr>
        <w:t>,</w:t>
      </w:r>
      <w:r w:rsidRPr="005D4B93">
        <w:rPr>
          <w:lang w:val="en-GB"/>
        </w:rPr>
        <w:t xml:space="preserve"> </w:t>
      </w:r>
      <w:r w:rsidR="00A65340">
        <w:rPr>
          <w:lang w:val="en-GB"/>
        </w:rPr>
        <w:t xml:space="preserve">the </w:t>
      </w:r>
      <w:r w:rsidRPr="005D4B93">
        <w:rPr>
          <w:lang w:val="en-GB"/>
        </w:rPr>
        <w:t xml:space="preserve">negotiation </w:t>
      </w:r>
      <w:r w:rsidR="00BF36D0" w:rsidRPr="005D4B93">
        <w:rPr>
          <w:lang w:val="en-GB"/>
        </w:rPr>
        <w:t>procedure without publication (</w:t>
      </w:r>
      <w:r w:rsidR="00A65340">
        <w:rPr>
          <w:lang w:val="en-GB"/>
        </w:rPr>
        <w:t>A</w:t>
      </w:r>
      <w:r w:rsidR="00BF36D0" w:rsidRPr="005D4B93">
        <w:rPr>
          <w:lang w:val="en-GB"/>
        </w:rPr>
        <w:t>rticle</w:t>
      </w:r>
      <w:r w:rsidR="00A65340">
        <w:rPr>
          <w:lang w:val="en-GB"/>
        </w:rPr>
        <w:t>s</w:t>
      </w:r>
      <w:r w:rsidR="00BF36D0" w:rsidRPr="005D4B93">
        <w:rPr>
          <w:lang w:val="en-GB"/>
        </w:rPr>
        <w:t xml:space="preserve"> 61–65) and single source procurement (</w:t>
      </w:r>
      <w:r w:rsidR="00A65340">
        <w:rPr>
          <w:lang w:val="en-GB"/>
        </w:rPr>
        <w:t>A</w:t>
      </w:r>
      <w:r w:rsidR="00BF36D0" w:rsidRPr="005D4B93">
        <w:rPr>
          <w:lang w:val="en-GB"/>
        </w:rPr>
        <w:t>rticle</w:t>
      </w:r>
      <w:r w:rsidR="00A65340">
        <w:rPr>
          <w:lang w:val="en-GB"/>
        </w:rPr>
        <w:t>s</w:t>
      </w:r>
      <w:r w:rsidR="00BF36D0" w:rsidRPr="005D4B93">
        <w:rPr>
          <w:lang w:val="en-GB"/>
        </w:rPr>
        <w:t xml:space="preserve"> 66-68) may be used in specific situation</w:t>
      </w:r>
      <w:r w:rsidR="00A65340">
        <w:rPr>
          <w:lang w:val="en-GB"/>
        </w:rPr>
        <w:t>s</w:t>
      </w:r>
      <w:r w:rsidR="00BF36D0" w:rsidRPr="005D4B93">
        <w:rPr>
          <w:lang w:val="en-GB"/>
        </w:rPr>
        <w:t xml:space="preserve"> </w:t>
      </w:r>
      <w:r w:rsidR="00A65340">
        <w:rPr>
          <w:lang w:val="en-GB"/>
        </w:rPr>
        <w:t>arising in connection with the</w:t>
      </w:r>
      <w:r w:rsidR="00BF36D0" w:rsidRPr="005D4B93">
        <w:rPr>
          <w:lang w:val="en-GB"/>
        </w:rPr>
        <w:t xml:space="preserve"> current problems and limitations. </w:t>
      </w:r>
    </w:p>
    <w:p w14:paraId="2993166F" w14:textId="77777777" w:rsidR="00703B24" w:rsidRPr="005D4B93" w:rsidRDefault="00703B24" w:rsidP="00E846F6">
      <w:pPr>
        <w:jc w:val="both"/>
        <w:rPr>
          <w:lang w:val="en-GB"/>
        </w:rPr>
      </w:pPr>
    </w:p>
    <w:sectPr w:rsidR="00703B24" w:rsidRPr="005D4B9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7E2E0" w14:textId="77777777" w:rsidR="00764232" w:rsidRDefault="00764232" w:rsidP="00AB5B68">
      <w:pPr>
        <w:spacing w:after="0" w:line="240" w:lineRule="auto"/>
      </w:pPr>
      <w:r>
        <w:separator/>
      </w:r>
    </w:p>
  </w:endnote>
  <w:endnote w:type="continuationSeparator" w:id="0">
    <w:p w14:paraId="299F4F02" w14:textId="77777777" w:rsidR="00764232" w:rsidRDefault="00764232" w:rsidP="00AB5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719130"/>
      <w:docPartObj>
        <w:docPartGallery w:val="Page Numbers (Bottom of Page)"/>
        <w:docPartUnique/>
      </w:docPartObj>
    </w:sdtPr>
    <w:sdtEndPr/>
    <w:sdtContent>
      <w:p w14:paraId="19136455" w14:textId="5875982D" w:rsidR="00C5111F" w:rsidRDefault="00C5111F">
        <w:pPr>
          <w:pStyle w:val="Stopka"/>
          <w:jc w:val="right"/>
        </w:pPr>
        <w:r>
          <w:fldChar w:fldCharType="begin"/>
        </w:r>
        <w:r>
          <w:instrText>PAGE   \* MERGEFORMAT</w:instrText>
        </w:r>
        <w:r>
          <w:fldChar w:fldCharType="separate"/>
        </w:r>
        <w:r w:rsidRPr="00A65340">
          <w:rPr>
            <w:noProof/>
            <w:lang w:val="pl-PL"/>
          </w:rPr>
          <w:t>4</w:t>
        </w:r>
        <w:r>
          <w:fldChar w:fldCharType="end"/>
        </w:r>
      </w:p>
    </w:sdtContent>
  </w:sdt>
  <w:p w14:paraId="77CA9D35" w14:textId="77777777" w:rsidR="00C5111F" w:rsidRDefault="00C5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E1459" w14:textId="77777777" w:rsidR="00764232" w:rsidRDefault="00764232" w:rsidP="00AB5B68">
      <w:pPr>
        <w:spacing w:after="0" w:line="240" w:lineRule="auto"/>
      </w:pPr>
      <w:r>
        <w:separator/>
      </w:r>
    </w:p>
  </w:footnote>
  <w:footnote w:type="continuationSeparator" w:id="0">
    <w:p w14:paraId="28A7F653" w14:textId="77777777" w:rsidR="00764232" w:rsidRDefault="00764232" w:rsidP="00AB5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A64"/>
    <w:multiLevelType w:val="hybridMultilevel"/>
    <w:tmpl w:val="CCDCD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6B39"/>
    <w:multiLevelType w:val="hybridMultilevel"/>
    <w:tmpl w:val="64162260"/>
    <w:lvl w:ilvl="0" w:tplc="33DE478C">
      <w:start w:val="1"/>
      <w:numFmt w:val="lowerLetter"/>
      <w:lvlText w:val="%1)"/>
      <w:lvlJc w:val="left"/>
      <w:pPr>
        <w:ind w:left="2880" w:hanging="720"/>
      </w:pPr>
      <w:rPr>
        <w:rFonts w:asciiTheme="minorHAnsi" w:eastAsiaTheme="minorHAnsi" w:hAnsiTheme="minorHAnsi" w:cstheme="minorBid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98C373B"/>
    <w:multiLevelType w:val="hybridMultilevel"/>
    <w:tmpl w:val="45760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A29B1"/>
    <w:multiLevelType w:val="hybridMultilevel"/>
    <w:tmpl w:val="64023AD8"/>
    <w:lvl w:ilvl="0" w:tplc="12B872C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CD4639"/>
    <w:multiLevelType w:val="hybridMultilevel"/>
    <w:tmpl w:val="80DCF9C8"/>
    <w:lvl w:ilvl="0" w:tplc="12B872C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3C5B6A"/>
    <w:multiLevelType w:val="hybridMultilevel"/>
    <w:tmpl w:val="615CA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DF22C84"/>
    <w:multiLevelType w:val="hybridMultilevel"/>
    <w:tmpl w:val="F5F2C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117A3A"/>
    <w:multiLevelType w:val="hybridMultilevel"/>
    <w:tmpl w:val="66066DD4"/>
    <w:lvl w:ilvl="0" w:tplc="12B872C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6D350C"/>
    <w:multiLevelType w:val="hybridMultilevel"/>
    <w:tmpl w:val="91588512"/>
    <w:lvl w:ilvl="0" w:tplc="238E7D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8502A1"/>
    <w:multiLevelType w:val="hybridMultilevel"/>
    <w:tmpl w:val="888E3730"/>
    <w:lvl w:ilvl="0" w:tplc="3FB80746">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CAB79B0"/>
    <w:multiLevelType w:val="hybridMultilevel"/>
    <w:tmpl w:val="64383110"/>
    <w:lvl w:ilvl="0" w:tplc="12B872C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40F45"/>
    <w:multiLevelType w:val="hybridMultilevel"/>
    <w:tmpl w:val="1A4A11FA"/>
    <w:lvl w:ilvl="0" w:tplc="12B872C4">
      <w:start w:val="18"/>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610721"/>
    <w:multiLevelType w:val="hybridMultilevel"/>
    <w:tmpl w:val="56AEA5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AC0830"/>
    <w:multiLevelType w:val="hybridMultilevel"/>
    <w:tmpl w:val="9566F03A"/>
    <w:lvl w:ilvl="0" w:tplc="12B872C4">
      <w:start w:val="1"/>
      <w:numFmt w:val="decimal"/>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7F5C51"/>
    <w:multiLevelType w:val="hybridMultilevel"/>
    <w:tmpl w:val="BF3020EE"/>
    <w:lvl w:ilvl="0" w:tplc="12B872C4">
      <w:start w:val="1"/>
      <w:numFmt w:val="decimal"/>
      <w:lvlText w:val="%1."/>
      <w:lvlJc w:val="left"/>
      <w:pPr>
        <w:ind w:left="2160" w:hanging="360"/>
      </w:pPr>
      <w:rPr>
        <w:rFonts w:hint="default"/>
        <w:b w:val="0"/>
        <w:b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7"/>
  </w:num>
  <w:num w:numId="3">
    <w:abstractNumId w:val="5"/>
  </w:num>
  <w:num w:numId="4">
    <w:abstractNumId w:val="6"/>
  </w:num>
  <w:num w:numId="5">
    <w:abstractNumId w:val="9"/>
  </w:num>
  <w:num w:numId="6">
    <w:abstractNumId w:val="0"/>
  </w:num>
  <w:num w:numId="7">
    <w:abstractNumId w:val="4"/>
  </w:num>
  <w:num w:numId="8">
    <w:abstractNumId w:val="13"/>
  </w:num>
  <w:num w:numId="9">
    <w:abstractNumId w:val="14"/>
  </w:num>
  <w:num w:numId="10">
    <w:abstractNumId w:val="3"/>
  </w:num>
  <w:num w:numId="11">
    <w:abstractNumId w:val="2"/>
  </w:num>
  <w:num w:numId="12">
    <w:abstractNumId w:val="12"/>
  </w:num>
  <w:num w:numId="13">
    <w:abstractNumId w:val="1"/>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6F6"/>
    <w:rsid w:val="00054504"/>
    <w:rsid w:val="000F57B4"/>
    <w:rsid w:val="00110D8C"/>
    <w:rsid w:val="001761EE"/>
    <w:rsid w:val="001A55E4"/>
    <w:rsid w:val="001D1B5C"/>
    <w:rsid w:val="001E0D9B"/>
    <w:rsid w:val="00237135"/>
    <w:rsid w:val="0024436D"/>
    <w:rsid w:val="00287C63"/>
    <w:rsid w:val="002F2BFB"/>
    <w:rsid w:val="00334462"/>
    <w:rsid w:val="003766EB"/>
    <w:rsid w:val="00395DC3"/>
    <w:rsid w:val="003C0CAC"/>
    <w:rsid w:val="003E3323"/>
    <w:rsid w:val="0043562E"/>
    <w:rsid w:val="00456AAB"/>
    <w:rsid w:val="00477D81"/>
    <w:rsid w:val="004877B4"/>
    <w:rsid w:val="0049274F"/>
    <w:rsid w:val="00494CF8"/>
    <w:rsid w:val="004E0E6D"/>
    <w:rsid w:val="004F2A34"/>
    <w:rsid w:val="005266D9"/>
    <w:rsid w:val="00596D31"/>
    <w:rsid w:val="005B7440"/>
    <w:rsid w:val="005C6055"/>
    <w:rsid w:val="005D4B93"/>
    <w:rsid w:val="00674C5D"/>
    <w:rsid w:val="0068274E"/>
    <w:rsid w:val="00690F07"/>
    <w:rsid w:val="006947FA"/>
    <w:rsid w:val="006A4CDA"/>
    <w:rsid w:val="006F14CB"/>
    <w:rsid w:val="00701A3F"/>
    <w:rsid w:val="00703B24"/>
    <w:rsid w:val="00715AB7"/>
    <w:rsid w:val="00717162"/>
    <w:rsid w:val="00764232"/>
    <w:rsid w:val="007A2D61"/>
    <w:rsid w:val="007D3F6D"/>
    <w:rsid w:val="007E0B84"/>
    <w:rsid w:val="008302F6"/>
    <w:rsid w:val="0083147A"/>
    <w:rsid w:val="00867E95"/>
    <w:rsid w:val="008907DC"/>
    <w:rsid w:val="008A1C88"/>
    <w:rsid w:val="008C06C6"/>
    <w:rsid w:val="008F1EAA"/>
    <w:rsid w:val="00904788"/>
    <w:rsid w:val="009358A3"/>
    <w:rsid w:val="00940039"/>
    <w:rsid w:val="00957E0E"/>
    <w:rsid w:val="009663D9"/>
    <w:rsid w:val="00982DFB"/>
    <w:rsid w:val="009C6B3D"/>
    <w:rsid w:val="00A20B96"/>
    <w:rsid w:val="00A569C5"/>
    <w:rsid w:val="00A65340"/>
    <w:rsid w:val="00AA0FC5"/>
    <w:rsid w:val="00AB5B68"/>
    <w:rsid w:val="00AE4109"/>
    <w:rsid w:val="00AF6BCC"/>
    <w:rsid w:val="00B76F38"/>
    <w:rsid w:val="00BA7B1E"/>
    <w:rsid w:val="00BF36D0"/>
    <w:rsid w:val="00C1049C"/>
    <w:rsid w:val="00C5111F"/>
    <w:rsid w:val="00CB4CE8"/>
    <w:rsid w:val="00D3788B"/>
    <w:rsid w:val="00D653DB"/>
    <w:rsid w:val="00DF3BA3"/>
    <w:rsid w:val="00E36AF4"/>
    <w:rsid w:val="00E420B0"/>
    <w:rsid w:val="00E846F6"/>
    <w:rsid w:val="00E92280"/>
    <w:rsid w:val="00EA3766"/>
    <w:rsid w:val="00ED580E"/>
    <w:rsid w:val="00F116E4"/>
    <w:rsid w:val="00F3506D"/>
    <w:rsid w:val="00FD012F"/>
    <w:rsid w:val="00FD6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55E3"/>
  <w15:docId w15:val="{C4CAAE60-372F-4F53-AE92-B921A1BA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46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3BA3"/>
    <w:pPr>
      <w:ind w:left="720"/>
      <w:contextualSpacing/>
    </w:pPr>
  </w:style>
  <w:style w:type="character" w:styleId="Hipercze">
    <w:name w:val="Hyperlink"/>
    <w:basedOn w:val="Domylnaczcionkaakapitu"/>
    <w:uiPriority w:val="99"/>
    <w:unhideWhenUsed/>
    <w:rsid w:val="003E3323"/>
    <w:rPr>
      <w:color w:val="0563C1" w:themeColor="hyperlink"/>
      <w:u w:val="single"/>
    </w:rPr>
  </w:style>
  <w:style w:type="character" w:customStyle="1" w:styleId="Nierozpoznanawzmianka1">
    <w:name w:val="Nierozpoznana wzmianka1"/>
    <w:basedOn w:val="Domylnaczcionkaakapitu"/>
    <w:uiPriority w:val="99"/>
    <w:semiHidden/>
    <w:unhideWhenUsed/>
    <w:rsid w:val="003E3323"/>
    <w:rPr>
      <w:color w:val="605E5C"/>
      <w:shd w:val="clear" w:color="auto" w:fill="E1DFDD"/>
    </w:rPr>
  </w:style>
  <w:style w:type="paragraph" w:styleId="Nagwek">
    <w:name w:val="header"/>
    <w:basedOn w:val="Normalny"/>
    <w:link w:val="NagwekZnak"/>
    <w:uiPriority w:val="99"/>
    <w:unhideWhenUsed/>
    <w:rsid w:val="00AB5B68"/>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AB5B68"/>
  </w:style>
  <w:style w:type="paragraph" w:styleId="Stopka">
    <w:name w:val="footer"/>
    <w:basedOn w:val="Normalny"/>
    <w:link w:val="StopkaZnak"/>
    <w:uiPriority w:val="99"/>
    <w:unhideWhenUsed/>
    <w:rsid w:val="00AB5B68"/>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AB5B68"/>
  </w:style>
  <w:style w:type="character" w:styleId="Odwoaniedokomentarza">
    <w:name w:val="annotation reference"/>
    <w:basedOn w:val="Domylnaczcionkaakapitu"/>
    <w:uiPriority w:val="99"/>
    <w:semiHidden/>
    <w:unhideWhenUsed/>
    <w:rsid w:val="009663D9"/>
    <w:rPr>
      <w:sz w:val="16"/>
      <w:szCs w:val="16"/>
    </w:rPr>
  </w:style>
  <w:style w:type="paragraph" w:styleId="Tekstkomentarza">
    <w:name w:val="annotation text"/>
    <w:basedOn w:val="Normalny"/>
    <w:link w:val="TekstkomentarzaZnak"/>
    <w:uiPriority w:val="99"/>
    <w:semiHidden/>
    <w:unhideWhenUsed/>
    <w:rsid w:val="009663D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663D9"/>
    <w:rPr>
      <w:sz w:val="20"/>
      <w:szCs w:val="20"/>
    </w:rPr>
  </w:style>
  <w:style w:type="paragraph" w:styleId="Tematkomentarza">
    <w:name w:val="annotation subject"/>
    <w:basedOn w:val="Tekstkomentarza"/>
    <w:next w:val="Tekstkomentarza"/>
    <w:link w:val="TematkomentarzaZnak"/>
    <w:uiPriority w:val="99"/>
    <w:semiHidden/>
    <w:unhideWhenUsed/>
    <w:rsid w:val="009663D9"/>
    <w:rPr>
      <w:b/>
      <w:bCs/>
    </w:rPr>
  </w:style>
  <w:style w:type="character" w:customStyle="1" w:styleId="TematkomentarzaZnak">
    <w:name w:val="Temat komentarza Znak"/>
    <w:basedOn w:val="TekstkomentarzaZnak"/>
    <w:link w:val="Tematkomentarza"/>
    <w:uiPriority w:val="99"/>
    <w:semiHidden/>
    <w:rsid w:val="009663D9"/>
    <w:rPr>
      <w:b/>
      <w:bCs/>
      <w:sz w:val="20"/>
      <w:szCs w:val="20"/>
    </w:rPr>
  </w:style>
  <w:style w:type="paragraph" w:styleId="Tekstdymka">
    <w:name w:val="Balloon Text"/>
    <w:basedOn w:val="Normalny"/>
    <w:link w:val="TekstdymkaZnak"/>
    <w:uiPriority w:val="99"/>
    <w:semiHidden/>
    <w:unhideWhenUsed/>
    <w:rsid w:val="009663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63D9"/>
    <w:rPr>
      <w:rFonts w:ascii="Tahoma" w:hAnsi="Tahoma" w:cs="Tahoma"/>
      <w:sz w:val="16"/>
      <w:szCs w:val="16"/>
    </w:rPr>
  </w:style>
  <w:style w:type="character" w:styleId="Nierozpoznanawzmianka">
    <w:name w:val="Unresolved Mention"/>
    <w:basedOn w:val="Domylnaczcionkaakapitu"/>
    <w:uiPriority w:val="99"/>
    <w:semiHidden/>
    <w:unhideWhenUsed/>
    <w:rsid w:val="003C0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bgk.pl" TargetMode="External"/><Relationship Id="rId13" Type="http://schemas.openxmlformats.org/officeDocument/2006/relationships/hyperlink" Target="https://www.uzp.gov.pl/data/assets/pdf_file/0019/40177/Public_Procurement_Law_2018_consolidated.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pp.gov.pl/file.php?i=przegladarka-plikow/Ustawa-o-PPP-EN-opublikowana-17-12-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aktualnosci/Komunikat-w-sprawie-art.-6-tzw.-ustawy-o-COVID-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wo.sejm.gov.pl/isap.nsf/download.xsp/WDU20200000374/O/D20200374.pdf" TargetMode="External"/><Relationship Id="rId4" Type="http://schemas.openxmlformats.org/officeDocument/2006/relationships/settings" Target="settings.xml"/><Relationship Id="rId9" Type="http://schemas.openxmlformats.org/officeDocument/2006/relationships/hyperlink" Target="https://pfr.pl/en/"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E5C2B-F529-4FB9-B8F6-E46486FC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2439</Words>
  <Characters>13905</Characters>
  <Application>Microsoft Office Word</Application>
  <DocSecurity>0</DocSecurity>
  <Lines>115</Lines>
  <Paragraphs>32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Michal Kania</dc:creator>
  <cp:lastModifiedBy>Michal Kania</cp:lastModifiedBy>
  <cp:revision>4</cp:revision>
  <cp:lastPrinted>2020-03-31T17:02:00Z</cp:lastPrinted>
  <dcterms:created xsi:type="dcterms:W3CDTF">2020-03-31T16:47:00Z</dcterms:created>
  <dcterms:modified xsi:type="dcterms:W3CDTF">2020-03-31T17:32:00Z</dcterms:modified>
</cp:coreProperties>
</file>